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2710" w14:textId="77777777" w:rsidR="00F22672" w:rsidRDefault="00B65FCB" w:rsidP="004605D1">
      <w:pPr>
        <w:rPr>
          <w:rFonts w:cstheme="minorHAnsi"/>
          <w:b/>
          <w:color w:val="186A8E"/>
          <w:sz w:val="28"/>
        </w:rPr>
      </w:pPr>
      <w:r w:rsidRPr="00854531">
        <w:rPr>
          <w:rFonts w:cstheme="minorHAnsi"/>
          <w:b/>
          <w:color w:val="186A8E"/>
          <w:sz w:val="28"/>
        </w:rPr>
        <w:t>Projektbeskrivning och resultatsammanfattning</w:t>
      </w:r>
      <w:r w:rsidR="00DF4D9E">
        <w:rPr>
          <w:rFonts w:cstheme="minorHAnsi"/>
          <w:b/>
          <w:color w:val="186A8E"/>
          <w:sz w:val="28"/>
        </w:rPr>
        <w:t xml:space="preserve"> / Project description and summary of results</w:t>
      </w:r>
    </w:p>
    <w:p w14:paraId="21880BB5" w14:textId="7ABBC5CC" w:rsidR="00696BCB" w:rsidRPr="00F22672" w:rsidRDefault="00211E75" w:rsidP="004605D1">
      <w:pPr>
        <w:rPr>
          <w:rFonts w:cstheme="minorHAnsi"/>
          <w:szCs w:val="16"/>
        </w:rPr>
      </w:pPr>
      <w:r w:rsidRPr="00F22672">
        <w:rPr>
          <w:rFonts w:cstheme="minorHAnsi"/>
          <w:szCs w:val="16"/>
        </w:rPr>
        <w:t>D</w:t>
      </w:r>
      <w:r w:rsidR="009F526B" w:rsidRPr="00F22672">
        <w:rPr>
          <w:rFonts w:cstheme="minorHAnsi"/>
          <w:szCs w:val="16"/>
        </w:rPr>
        <w:t>et här dokumentet ska</w:t>
      </w:r>
      <w:r w:rsidRPr="00F22672">
        <w:rPr>
          <w:rFonts w:cstheme="minorHAnsi"/>
          <w:szCs w:val="16"/>
        </w:rPr>
        <w:t xml:space="preserve"> användas genomgående under projektets gång</w:t>
      </w:r>
      <w:r w:rsidR="006754E0" w:rsidRPr="00F22672">
        <w:rPr>
          <w:rFonts w:cstheme="minorHAnsi"/>
          <w:szCs w:val="16"/>
        </w:rPr>
        <w:t xml:space="preserve"> (för projekt startade 2021)</w:t>
      </w:r>
      <w:r w:rsidRPr="00F22672">
        <w:rPr>
          <w:rFonts w:cstheme="minorHAnsi"/>
          <w:szCs w:val="16"/>
        </w:rPr>
        <w:t xml:space="preserve">. För Förstudier </w:t>
      </w:r>
      <w:r w:rsidR="00B878F2" w:rsidRPr="00F22672">
        <w:rPr>
          <w:rFonts w:cstheme="minorHAnsi"/>
          <w:szCs w:val="16"/>
        </w:rPr>
        <w:t xml:space="preserve">ska det uppdateras </w:t>
      </w:r>
      <w:r w:rsidRPr="00F22672">
        <w:rPr>
          <w:rFonts w:cstheme="minorHAnsi"/>
          <w:szCs w:val="16"/>
        </w:rPr>
        <w:t>vid uppstart samt avslut av projekt</w:t>
      </w:r>
      <w:r w:rsidR="009F526B" w:rsidRPr="00F22672">
        <w:rPr>
          <w:rFonts w:cstheme="minorHAnsi"/>
          <w:szCs w:val="16"/>
        </w:rPr>
        <w:t xml:space="preserve">. För </w:t>
      </w:r>
      <w:r w:rsidRPr="00F22672">
        <w:rPr>
          <w:rFonts w:cstheme="minorHAnsi"/>
          <w:szCs w:val="16"/>
        </w:rPr>
        <w:t>Fullskale- o</w:t>
      </w:r>
      <w:r w:rsidR="00696BCB" w:rsidRPr="00F22672">
        <w:rPr>
          <w:rFonts w:cstheme="minorHAnsi"/>
          <w:szCs w:val="16"/>
        </w:rPr>
        <w:t xml:space="preserve">ch pilotprojekt vid uppstart och </w:t>
      </w:r>
      <w:r w:rsidRPr="00F22672">
        <w:rPr>
          <w:rFonts w:cstheme="minorHAnsi"/>
          <w:szCs w:val="16"/>
        </w:rPr>
        <w:t>avslut av projekt</w:t>
      </w:r>
      <w:r w:rsidR="009F526B" w:rsidRPr="00F22672">
        <w:rPr>
          <w:rFonts w:cstheme="minorHAnsi"/>
          <w:szCs w:val="16"/>
        </w:rPr>
        <w:t xml:space="preserve">, </w:t>
      </w:r>
      <w:r w:rsidRPr="00F22672">
        <w:rPr>
          <w:rFonts w:cstheme="minorHAnsi"/>
          <w:szCs w:val="16"/>
        </w:rPr>
        <w:t xml:space="preserve">samt </w:t>
      </w:r>
      <w:r w:rsidR="00696BCB" w:rsidRPr="00F22672">
        <w:rPr>
          <w:rFonts w:cstheme="minorHAnsi"/>
          <w:szCs w:val="16"/>
        </w:rPr>
        <w:t xml:space="preserve">senast den </w:t>
      </w:r>
      <w:r w:rsidRPr="00F22672">
        <w:rPr>
          <w:rFonts w:cstheme="minorHAnsi"/>
          <w:szCs w:val="16"/>
        </w:rPr>
        <w:t>15 januari vid varje nytt år under projektets</w:t>
      </w:r>
      <w:r w:rsidR="009F526B" w:rsidRPr="00F22672">
        <w:rPr>
          <w:rFonts w:cstheme="minorHAnsi"/>
          <w:szCs w:val="16"/>
        </w:rPr>
        <w:t xml:space="preserve"> gång. </w:t>
      </w:r>
      <w:r w:rsidR="004605D1" w:rsidRPr="00F22672">
        <w:rPr>
          <w:rFonts w:cstheme="minorHAnsi"/>
          <w:szCs w:val="16"/>
        </w:rPr>
        <w:t>Dokumentet uppdateras och skickas till</w:t>
      </w:r>
      <w:r w:rsidR="00696BCB" w:rsidRPr="00F22672">
        <w:rPr>
          <w:rFonts w:cstheme="minorHAnsi"/>
          <w:szCs w:val="16"/>
        </w:rPr>
        <w:t>:</w:t>
      </w:r>
      <w:r w:rsidR="004605D1" w:rsidRPr="00F22672">
        <w:rPr>
          <w:rFonts w:cstheme="minorHAnsi"/>
          <w:szCs w:val="16"/>
        </w:rPr>
        <w:t xml:space="preserve"> </w:t>
      </w:r>
      <w:hyperlink r:id="rId11" w:history="1">
        <w:r w:rsidR="004605D1" w:rsidRPr="00F22672">
          <w:rPr>
            <w:rFonts w:cstheme="minorHAnsi"/>
            <w:szCs w:val="16"/>
          </w:rPr>
          <w:t>lawrence.hooey@swedishmininginnovation.se</w:t>
        </w:r>
      </w:hyperlink>
      <w:r w:rsidR="00696BCB" w:rsidRPr="00F22672">
        <w:rPr>
          <w:rFonts w:cstheme="minorHAnsi"/>
          <w:szCs w:val="16"/>
        </w:rPr>
        <w:t xml:space="preserve"> enl</w:t>
      </w:r>
      <w:r w:rsidR="00F22672">
        <w:rPr>
          <w:rFonts w:cstheme="minorHAnsi"/>
          <w:szCs w:val="16"/>
        </w:rPr>
        <w:t xml:space="preserve">igt </w:t>
      </w:r>
      <w:r w:rsidR="004605D1" w:rsidRPr="00F22672">
        <w:rPr>
          <w:rFonts w:cstheme="minorHAnsi"/>
          <w:szCs w:val="16"/>
        </w:rPr>
        <w:t>projektledarrutin</w:t>
      </w:r>
      <w:r w:rsidR="00DF4D9E" w:rsidRPr="00F22672">
        <w:rPr>
          <w:rFonts w:cstheme="minorHAnsi"/>
          <w:szCs w:val="16"/>
        </w:rPr>
        <w:t>en</w:t>
      </w:r>
      <w:r w:rsidR="00696BCB" w:rsidRPr="00F22672">
        <w:rPr>
          <w:rFonts w:cstheme="minorHAnsi"/>
          <w:szCs w:val="16"/>
        </w:rPr>
        <w:t>:</w:t>
      </w:r>
      <w:r w:rsidR="00DF4D9E" w:rsidRPr="00F22672">
        <w:rPr>
          <w:rFonts w:cstheme="minorHAnsi"/>
          <w:szCs w:val="16"/>
        </w:rPr>
        <w:t xml:space="preserve"> </w:t>
      </w:r>
      <w:hyperlink r:id="rId12" w:history="1">
        <w:r w:rsidR="00696BCB" w:rsidRPr="00F22672">
          <w:rPr>
            <w:szCs w:val="16"/>
          </w:rPr>
          <w:t>https://www.swedishmininginnovation.se/sv/projektledarrutin/</w:t>
        </w:r>
      </w:hyperlink>
    </w:p>
    <w:p w14:paraId="65DDFD41" w14:textId="3903BF8A" w:rsidR="004605D1" w:rsidRPr="0029421F" w:rsidRDefault="00647765" w:rsidP="004605D1">
      <w:pPr>
        <w:rPr>
          <w:rFonts w:cstheme="minorHAnsi"/>
          <w:szCs w:val="16"/>
          <w:lang w:val="en-US"/>
        </w:rPr>
      </w:pPr>
      <w:r w:rsidRPr="0029421F">
        <w:rPr>
          <w:rFonts w:cstheme="minorHAnsi"/>
          <w:szCs w:val="16"/>
          <w:lang w:val="en-US"/>
        </w:rPr>
        <w:t>This document shall be used throughout the project</w:t>
      </w:r>
      <w:r w:rsidR="006754E0" w:rsidRPr="0029421F">
        <w:rPr>
          <w:rFonts w:cstheme="minorHAnsi"/>
          <w:szCs w:val="16"/>
          <w:lang w:val="en-US"/>
        </w:rPr>
        <w:t xml:space="preserve"> (for projects started 2</w:t>
      </w:r>
      <w:r w:rsidR="00696BCB" w:rsidRPr="0029421F">
        <w:rPr>
          <w:rFonts w:cstheme="minorHAnsi"/>
          <w:szCs w:val="16"/>
          <w:lang w:val="en-US"/>
        </w:rPr>
        <w:t>021)</w:t>
      </w:r>
      <w:r w:rsidRPr="0029421F">
        <w:rPr>
          <w:rFonts w:cstheme="minorHAnsi"/>
          <w:szCs w:val="16"/>
          <w:lang w:val="en-US"/>
        </w:rPr>
        <w:t xml:space="preserve">. For Pre-studies, it shall be updated at the start and end of project. For Full-scale and Pilot projects at the start and end of project, and </w:t>
      </w:r>
      <w:r w:rsidR="00696BCB" w:rsidRPr="0029421F">
        <w:rPr>
          <w:rFonts w:cstheme="minorHAnsi"/>
          <w:szCs w:val="16"/>
          <w:lang w:val="en-US"/>
        </w:rPr>
        <w:t xml:space="preserve">at the latest </w:t>
      </w:r>
      <w:r w:rsidRPr="0029421F">
        <w:rPr>
          <w:rFonts w:cstheme="minorHAnsi"/>
          <w:szCs w:val="16"/>
          <w:lang w:val="en-US"/>
        </w:rPr>
        <w:t>15 January at each new year during the project.</w:t>
      </w:r>
      <w:r w:rsidR="004605D1" w:rsidRPr="0029421F">
        <w:rPr>
          <w:rFonts w:cstheme="minorHAnsi"/>
          <w:szCs w:val="16"/>
          <w:lang w:val="en-US"/>
        </w:rPr>
        <w:t xml:space="preserve"> The document is updated and sent to</w:t>
      </w:r>
      <w:r w:rsidR="00696BCB" w:rsidRPr="0029421F">
        <w:rPr>
          <w:rFonts w:cstheme="minorHAnsi"/>
          <w:szCs w:val="16"/>
          <w:lang w:val="en-US"/>
        </w:rPr>
        <w:t>:</w:t>
      </w:r>
      <w:r w:rsidR="004605D1" w:rsidRPr="0029421F">
        <w:rPr>
          <w:rFonts w:cstheme="minorHAnsi"/>
          <w:szCs w:val="16"/>
          <w:lang w:val="en-US"/>
        </w:rPr>
        <w:t xml:space="preserve"> </w:t>
      </w:r>
      <w:hyperlink r:id="rId13" w:history="1">
        <w:r w:rsidR="004605D1" w:rsidRPr="0029421F">
          <w:rPr>
            <w:rFonts w:cstheme="minorHAnsi"/>
            <w:szCs w:val="16"/>
            <w:lang w:val="en-US"/>
          </w:rPr>
          <w:t>lawrence.hooey@swedishmininginnovation.se</w:t>
        </w:r>
      </w:hyperlink>
      <w:r w:rsidR="004605D1" w:rsidRPr="0029421F">
        <w:rPr>
          <w:rFonts w:cstheme="minorHAnsi"/>
          <w:szCs w:val="16"/>
          <w:lang w:val="en-US"/>
        </w:rPr>
        <w:t xml:space="preserve"> according to the </w:t>
      </w:r>
      <w:r w:rsidR="00696BCB" w:rsidRPr="0029421F">
        <w:rPr>
          <w:rFonts w:cstheme="minorHAnsi"/>
          <w:szCs w:val="16"/>
          <w:lang w:val="en-US"/>
        </w:rPr>
        <w:t xml:space="preserve">routine for project leaders: </w:t>
      </w:r>
      <w:hyperlink r:id="rId14" w:history="1">
        <w:r w:rsidR="00696BCB" w:rsidRPr="0029421F">
          <w:rPr>
            <w:rFonts w:cstheme="minorHAnsi"/>
            <w:szCs w:val="16"/>
            <w:lang w:val="en-US"/>
          </w:rPr>
          <w:t>https://www.swedishmininginnovation.se/projectleaderroutine/</w:t>
        </w:r>
      </w:hyperlink>
    </w:p>
    <w:p w14:paraId="18147D9B" w14:textId="77777777" w:rsidR="00D81906" w:rsidRDefault="00D81906" w:rsidP="00AD14FB">
      <w:pPr>
        <w:spacing w:after="120" w:line="240" w:lineRule="auto"/>
        <w:rPr>
          <w:rFonts w:cstheme="minorHAnsi"/>
          <w:b/>
          <w:bCs/>
          <w:lang w:val="en-US"/>
        </w:rPr>
      </w:pPr>
    </w:p>
    <w:p w14:paraId="689AE239" w14:textId="4EAB2E1A" w:rsidR="00AD14FB" w:rsidRPr="00576D69" w:rsidRDefault="00AD14FB" w:rsidP="00AD14FB">
      <w:pPr>
        <w:spacing w:after="120" w:line="240" w:lineRule="auto"/>
        <w:rPr>
          <w:rFonts w:cstheme="minorHAnsi"/>
          <w:bCs/>
          <w:lang w:val="en-US"/>
        </w:rPr>
      </w:pPr>
      <w:r w:rsidRPr="00AD14FB">
        <w:rPr>
          <w:rFonts w:cstheme="minorHAnsi"/>
          <w:b/>
          <w:bCs/>
          <w:lang w:val="en-US"/>
        </w:rPr>
        <w:t>Proje</w:t>
      </w:r>
      <w:r>
        <w:rPr>
          <w:rFonts w:cstheme="minorHAnsi"/>
          <w:b/>
          <w:bCs/>
          <w:lang w:val="en-US"/>
        </w:rPr>
        <w:t>kttitel</w:t>
      </w:r>
      <w:r w:rsidRPr="00AD14FB">
        <w:rPr>
          <w:rFonts w:cstheme="minorHAnsi"/>
          <w:b/>
          <w:bCs/>
          <w:lang w:val="en-US"/>
        </w:rPr>
        <w:t xml:space="preserve"> (</w:t>
      </w:r>
      <w:r>
        <w:rPr>
          <w:rFonts w:cstheme="minorHAnsi"/>
          <w:b/>
          <w:bCs/>
          <w:lang w:val="en-US"/>
        </w:rPr>
        <w:t>svenska</w:t>
      </w:r>
      <w:r w:rsidRPr="00AD14FB">
        <w:rPr>
          <w:rFonts w:cstheme="minorHAnsi"/>
          <w:b/>
          <w:bCs/>
          <w:lang w:val="en-US"/>
        </w:rPr>
        <w:t>):</w:t>
      </w:r>
      <w:r w:rsidR="00576D69" w:rsidRPr="00576D69">
        <w:rPr>
          <w:rFonts w:cstheme="minorHAnsi"/>
          <w:bCs/>
          <w:lang w:val="en-US"/>
        </w:rPr>
        <w:t xml:space="preserve">  </w:t>
      </w:r>
    </w:p>
    <w:p w14:paraId="18E58F42" w14:textId="6011DF5C" w:rsidR="00B65FCB" w:rsidRPr="009F526B" w:rsidRDefault="00B65FCB" w:rsidP="00B65FCB">
      <w:pPr>
        <w:spacing w:after="120" w:line="240" w:lineRule="auto"/>
        <w:rPr>
          <w:rFonts w:cstheme="minorHAnsi"/>
          <w:bCs/>
          <w:lang w:val="en-US"/>
        </w:rPr>
      </w:pPr>
      <w:r w:rsidRPr="00EB07A9">
        <w:rPr>
          <w:rFonts w:cstheme="minorHAnsi"/>
          <w:b/>
          <w:bCs/>
          <w:lang w:val="en-US"/>
        </w:rPr>
        <w:t>Project title (english):</w:t>
      </w:r>
      <w:r w:rsidR="00576D69" w:rsidRPr="00576D69">
        <w:rPr>
          <w:rFonts w:cstheme="minorHAnsi"/>
          <w:bCs/>
          <w:lang w:val="en-US"/>
        </w:rPr>
        <w:t xml:space="preserve">  </w:t>
      </w:r>
    </w:p>
    <w:p w14:paraId="063C826B" w14:textId="3F711CAA" w:rsidR="00B65FCB" w:rsidRPr="00AD14FB" w:rsidRDefault="009F526B" w:rsidP="00B65FCB">
      <w:pPr>
        <w:spacing w:after="120" w:line="240" w:lineRule="auto"/>
        <w:rPr>
          <w:rFonts w:cstheme="minorHAnsi"/>
          <w:bCs/>
          <w:lang w:val="en-US"/>
        </w:rPr>
      </w:pPr>
      <w:r>
        <w:rPr>
          <w:rFonts w:cstheme="minorHAnsi"/>
          <w:b/>
          <w:bCs/>
          <w:lang w:val="en-US"/>
        </w:rPr>
        <w:t>Diarienummer/P</w:t>
      </w:r>
      <w:r w:rsidR="00B65FCB" w:rsidRPr="00AD14FB">
        <w:rPr>
          <w:rFonts w:cstheme="minorHAnsi"/>
          <w:b/>
          <w:bCs/>
          <w:lang w:val="en-US"/>
        </w:rPr>
        <w:t>roject</w:t>
      </w:r>
      <w:r w:rsidR="00AD14FB">
        <w:rPr>
          <w:rFonts w:cstheme="minorHAnsi"/>
          <w:b/>
          <w:bCs/>
          <w:lang w:val="en-US"/>
        </w:rPr>
        <w:t xml:space="preserve"> no.</w:t>
      </w:r>
      <w:r w:rsidR="00B65FCB" w:rsidRPr="00AD14FB">
        <w:rPr>
          <w:rFonts w:cstheme="minorHAnsi"/>
          <w:b/>
          <w:bCs/>
          <w:lang w:val="en-US"/>
        </w:rPr>
        <w:t>:</w:t>
      </w:r>
      <w:r w:rsidR="00576D69" w:rsidRPr="00576D69">
        <w:rPr>
          <w:rFonts w:cstheme="minorHAnsi"/>
          <w:bCs/>
          <w:lang w:val="en-US"/>
        </w:rPr>
        <w:t xml:space="preserve">  </w:t>
      </w:r>
    </w:p>
    <w:p w14:paraId="5A63F18D" w14:textId="43903195" w:rsidR="00640C3F" w:rsidRPr="00AD14FB" w:rsidRDefault="009F526B" w:rsidP="00B65FCB">
      <w:pPr>
        <w:spacing w:after="12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Projekttyp/P</w:t>
      </w:r>
      <w:r w:rsidR="00640C3F" w:rsidRPr="00AD14FB">
        <w:rPr>
          <w:rFonts w:cstheme="minorHAnsi"/>
          <w:b/>
          <w:bCs/>
          <w:lang w:val="en-US"/>
        </w:rPr>
        <w:t>roject type:</w:t>
      </w:r>
      <w:r w:rsidR="00640C3F" w:rsidRPr="00576D69">
        <w:rPr>
          <w:rFonts w:cstheme="minorHAnsi"/>
          <w:bCs/>
          <w:lang w:val="en-US"/>
        </w:rPr>
        <w:t xml:space="preserve"> </w:t>
      </w:r>
      <w:r w:rsidR="00576D69" w:rsidRPr="00576D69">
        <w:rPr>
          <w:rFonts w:cstheme="minorHAnsi"/>
          <w:bCs/>
          <w:lang w:val="en-US"/>
        </w:rPr>
        <w:t xml:space="preserve"> </w:t>
      </w:r>
    </w:p>
    <w:p w14:paraId="47368E48" w14:textId="2652F0A1" w:rsidR="00B65FCB" w:rsidRPr="00647765" w:rsidRDefault="009F526B" w:rsidP="00B65FCB">
      <w:pPr>
        <w:spacing w:after="120" w:line="240" w:lineRule="auto"/>
        <w:rPr>
          <w:rFonts w:cstheme="minorHAnsi"/>
          <w:bCs/>
          <w:lang w:val="en-US"/>
        </w:rPr>
      </w:pPr>
      <w:r w:rsidRPr="00647765">
        <w:rPr>
          <w:rFonts w:cstheme="minorHAnsi"/>
          <w:b/>
          <w:bCs/>
          <w:lang w:val="en-US"/>
        </w:rPr>
        <w:t>Proj</w:t>
      </w:r>
      <w:r w:rsidR="00DF4D9E">
        <w:rPr>
          <w:rFonts w:cstheme="minorHAnsi"/>
          <w:b/>
          <w:bCs/>
          <w:lang w:val="en-US"/>
        </w:rPr>
        <w:t>e</w:t>
      </w:r>
      <w:r w:rsidRPr="00647765">
        <w:rPr>
          <w:rFonts w:cstheme="minorHAnsi"/>
          <w:b/>
          <w:bCs/>
          <w:lang w:val="en-US"/>
        </w:rPr>
        <w:t>kttid/P</w:t>
      </w:r>
      <w:r w:rsidR="00AD14FB" w:rsidRPr="00647765">
        <w:rPr>
          <w:rFonts w:cstheme="minorHAnsi"/>
          <w:b/>
          <w:bCs/>
          <w:lang w:val="en-US"/>
        </w:rPr>
        <w:t>roject duration</w:t>
      </w:r>
      <w:r w:rsidR="00B65FCB" w:rsidRPr="00647765">
        <w:rPr>
          <w:rFonts w:cstheme="minorHAnsi"/>
          <w:b/>
          <w:bCs/>
          <w:lang w:val="en-US"/>
        </w:rPr>
        <w:t>:</w:t>
      </w:r>
      <w:r w:rsidR="00576D69" w:rsidRPr="00647765">
        <w:rPr>
          <w:rFonts w:cstheme="minorHAnsi"/>
          <w:bCs/>
          <w:lang w:val="en-US"/>
        </w:rPr>
        <w:t xml:space="preserve">  </w:t>
      </w:r>
    </w:p>
    <w:p w14:paraId="16DD865D" w14:textId="3993C3F6" w:rsidR="00B65FCB" w:rsidRPr="00647765" w:rsidRDefault="00AD14FB" w:rsidP="00B65FCB">
      <w:pPr>
        <w:spacing w:after="120" w:line="240" w:lineRule="auto"/>
        <w:rPr>
          <w:rFonts w:cstheme="minorHAnsi"/>
          <w:bCs/>
          <w:lang w:val="en-US"/>
        </w:rPr>
      </w:pPr>
      <w:r w:rsidRPr="00647765">
        <w:rPr>
          <w:rFonts w:cstheme="minorHAnsi"/>
          <w:b/>
          <w:bCs/>
          <w:lang w:val="en-US"/>
        </w:rPr>
        <w:t>Projektledare/Project leader</w:t>
      </w:r>
      <w:r w:rsidR="00B65FCB" w:rsidRPr="00647765">
        <w:rPr>
          <w:rFonts w:cstheme="minorHAnsi"/>
          <w:b/>
          <w:bCs/>
          <w:lang w:val="en-US"/>
        </w:rPr>
        <w:t>:</w:t>
      </w:r>
      <w:r w:rsidR="00576D69" w:rsidRPr="00647765">
        <w:rPr>
          <w:rFonts w:cstheme="minorHAnsi"/>
          <w:bCs/>
          <w:lang w:val="en-US"/>
        </w:rPr>
        <w:t xml:space="preserve">  </w:t>
      </w:r>
    </w:p>
    <w:p w14:paraId="4B7864BE" w14:textId="03F4579B" w:rsidR="00B65FCB" w:rsidRPr="00647765" w:rsidRDefault="00B65FCB" w:rsidP="00B65FCB">
      <w:pPr>
        <w:spacing w:after="120" w:line="240" w:lineRule="auto"/>
        <w:rPr>
          <w:rFonts w:cstheme="minorHAnsi"/>
          <w:b/>
          <w:bCs/>
          <w:lang w:val="en-US"/>
        </w:rPr>
      </w:pPr>
      <w:r w:rsidRPr="00647765">
        <w:rPr>
          <w:rFonts w:cstheme="minorHAnsi"/>
          <w:b/>
          <w:bCs/>
          <w:lang w:val="en-US"/>
        </w:rPr>
        <w:t>P</w:t>
      </w:r>
      <w:r w:rsidR="009F526B" w:rsidRPr="00647765">
        <w:rPr>
          <w:rFonts w:cstheme="minorHAnsi"/>
          <w:b/>
          <w:bCs/>
          <w:lang w:val="en-US"/>
        </w:rPr>
        <w:t>rojektpartners/P</w:t>
      </w:r>
      <w:r w:rsidRPr="00647765">
        <w:rPr>
          <w:rFonts w:cstheme="minorHAnsi"/>
          <w:b/>
          <w:bCs/>
          <w:lang w:val="en-US"/>
        </w:rPr>
        <w:t>roject partners:</w:t>
      </w:r>
      <w:r w:rsidR="00576D69" w:rsidRPr="00647765">
        <w:rPr>
          <w:rFonts w:cstheme="minorHAnsi"/>
          <w:bCs/>
          <w:lang w:val="en-US"/>
        </w:rPr>
        <w:t xml:space="preserve">  </w:t>
      </w:r>
    </w:p>
    <w:p w14:paraId="64BDA763" w14:textId="20C20E50" w:rsidR="00640C3F" w:rsidRPr="00647765" w:rsidRDefault="00640C3F" w:rsidP="00B65FCB">
      <w:pPr>
        <w:spacing w:after="120" w:line="240" w:lineRule="auto"/>
        <w:rPr>
          <w:rFonts w:cstheme="minorHAnsi"/>
          <w:b/>
          <w:bCs/>
          <w:lang w:val="en-US"/>
        </w:rPr>
      </w:pPr>
      <w:r w:rsidRPr="00647765">
        <w:rPr>
          <w:rFonts w:cstheme="minorHAnsi"/>
          <w:b/>
          <w:bCs/>
          <w:lang w:val="en-US"/>
        </w:rPr>
        <w:t>Keywords:</w:t>
      </w:r>
      <w:r w:rsidRPr="00647765">
        <w:rPr>
          <w:rFonts w:cstheme="minorHAnsi"/>
          <w:bCs/>
          <w:lang w:val="en-US"/>
        </w:rPr>
        <w:t xml:space="preserve"> </w:t>
      </w:r>
      <w:r w:rsidR="00576D69" w:rsidRPr="00647765">
        <w:rPr>
          <w:rFonts w:cstheme="minorHAnsi"/>
          <w:bCs/>
          <w:lang w:val="en-US"/>
        </w:rPr>
        <w:t xml:space="preserve"> </w:t>
      </w:r>
    </w:p>
    <w:p w14:paraId="7412CFFC" w14:textId="1FAE6CD3" w:rsidR="00AC4FF4" w:rsidRDefault="00AC4FF4" w:rsidP="00B65FCB">
      <w:pPr>
        <w:spacing w:after="120" w:line="240" w:lineRule="auto"/>
        <w:rPr>
          <w:rFonts w:cstheme="minorHAnsi"/>
          <w:bCs/>
          <w:lang w:val="en-US"/>
        </w:rPr>
      </w:pPr>
      <w:r w:rsidRPr="00647765">
        <w:rPr>
          <w:rFonts w:cstheme="minorHAnsi"/>
          <w:b/>
          <w:bCs/>
          <w:lang w:val="en-US"/>
        </w:rPr>
        <w:t>Budget (Bidrag/Medfinansiering)/Budget (Funding/Co-financing):</w:t>
      </w:r>
      <w:r w:rsidR="00576D69" w:rsidRPr="00647765">
        <w:rPr>
          <w:rFonts w:cstheme="minorHAnsi"/>
          <w:bCs/>
          <w:lang w:val="en-US"/>
        </w:rPr>
        <w:t xml:space="preserve">  </w:t>
      </w:r>
    </w:p>
    <w:p w14:paraId="20D693D3" w14:textId="77777777" w:rsidR="00854531" w:rsidRPr="002125E3" w:rsidRDefault="00854531" w:rsidP="00854531">
      <w:pPr>
        <w:pBdr>
          <w:bottom w:val="single" w:sz="6" w:space="1" w:color="auto"/>
        </w:pBdr>
        <w:rPr>
          <w:rFonts w:cstheme="minorHAnsi"/>
          <w:lang w:val="en-US"/>
        </w:rPr>
      </w:pPr>
    </w:p>
    <w:p w14:paraId="737B5755" w14:textId="6AC176A9" w:rsidR="00256B07" w:rsidRPr="00647765" w:rsidRDefault="00490804" w:rsidP="00AD14FB">
      <w:pPr>
        <w:rPr>
          <w:b/>
          <w:i/>
          <w:color w:val="186A8E"/>
          <w:lang w:val="en-US"/>
        </w:rPr>
      </w:pPr>
      <w:r w:rsidRPr="00647765">
        <w:rPr>
          <w:b/>
          <w:i/>
          <w:color w:val="186A8E"/>
          <w:lang w:val="en-US"/>
        </w:rPr>
        <w:t>Dessa frågor</w:t>
      </w:r>
      <w:r w:rsidR="00647765">
        <w:rPr>
          <w:b/>
          <w:i/>
          <w:color w:val="186A8E"/>
          <w:lang w:val="en-US"/>
        </w:rPr>
        <w:t xml:space="preserve"> besvaras </w:t>
      </w:r>
      <w:r w:rsidR="00CD0E99" w:rsidRPr="00647765">
        <w:rPr>
          <w:b/>
          <w:i/>
          <w:color w:val="186A8E"/>
          <w:lang w:val="en-US"/>
        </w:rPr>
        <w:t xml:space="preserve">vid </w:t>
      </w:r>
      <w:r w:rsidR="00647765">
        <w:rPr>
          <w:b/>
          <w:i/>
          <w:color w:val="186A8E"/>
          <w:lang w:val="en-US"/>
        </w:rPr>
        <w:t>s</w:t>
      </w:r>
      <w:r w:rsidR="00647765" w:rsidRPr="00647765">
        <w:rPr>
          <w:b/>
          <w:i/>
          <w:color w:val="186A8E"/>
          <w:lang w:val="en-US"/>
        </w:rPr>
        <w:t>tart av projektet</w:t>
      </w:r>
      <w:r w:rsidR="00854531" w:rsidRPr="00647765">
        <w:rPr>
          <w:b/>
          <w:i/>
          <w:color w:val="186A8E"/>
          <w:lang w:val="en-US"/>
        </w:rPr>
        <w:t xml:space="preserve"> </w:t>
      </w:r>
      <w:r w:rsidR="00AD14FB" w:rsidRPr="00647765">
        <w:rPr>
          <w:b/>
          <w:i/>
          <w:color w:val="186A8E"/>
          <w:lang w:val="en-US"/>
        </w:rPr>
        <w:t>/</w:t>
      </w:r>
      <w:r w:rsidR="00854531" w:rsidRPr="00647765">
        <w:rPr>
          <w:b/>
          <w:i/>
          <w:color w:val="186A8E"/>
          <w:lang w:val="en-US"/>
        </w:rPr>
        <w:t xml:space="preserve"> These questions are </w:t>
      </w:r>
      <w:r w:rsidR="00647765" w:rsidRPr="00647765">
        <w:rPr>
          <w:b/>
          <w:i/>
          <w:color w:val="186A8E"/>
          <w:lang w:val="en-US"/>
        </w:rPr>
        <w:t>answered at start of the project</w:t>
      </w:r>
    </w:p>
    <w:p w14:paraId="7395ED9D" w14:textId="77777777" w:rsidR="00F461FC" w:rsidRPr="002125E3" w:rsidRDefault="00F461FC" w:rsidP="00F461FC">
      <w:pPr>
        <w:spacing w:after="120" w:line="240" w:lineRule="auto"/>
        <w:rPr>
          <w:rFonts w:cstheme="minorHAnsi"/>
          <w:bCs/>
          <w:lang w:val="en-US"/>
        </w:rPr>
      </w:pPr>
      <w:r w:rsidRPr="002125E3">
        <w:rPr>
          <w:rFonts w:cstheme="minorHAnsi"/>
          <w:b/>
          <w:bCs/>
          <w:lang w:val="en-US"/>
        </w:rPr>
        <w:t xml:space="preserve">Varför initierades projektet, </w:t>
      </w:r>
      <w:r>
        <w:rPr>
          <w:rFonts w:cstheme="minorHAnsi"/>
          <w:b/>
          <w:bCs/>
          <w:lang w:val="en-US"/>
        </w:rPr>
        <w:t xml:space="preserve">och </w:t>
      </w:r>
      <w:r w:rsidRPr="002125E3">
        <w:rPr>
          <w:rFonts w:cstheme="minorHAnsi"/>
          <w:b/>
          <w:bCs/>
          <w:lang w:val="en-US"/>
        </w:rPr>
        <w:t>varifrån kom idén</w:t>
      </w:r>
      <w:r>
        <w:rPr>
          <w:rFonts w:cstheme="minorHAnsi"/>
          <w:b/>
          <w:bCs/>
          <w:lang w:val="en-US"/>
        </w:rPr>
        <w:t>?</w:t>
      </w:r>
      <w:r w:rsidRPr="002125E3">
        <w:rPr>
          <w:rFonts w:cstheme="minorHAnsi"/>
          <w:b/>
          <w:bCs/>
          <w:lang w:val="en-US"/>
        </w:rPr>
        <w:t xml:space="preserve"> / Why was the project started and </w:t>
      </w:r>
      <w:r>
        <w:rPr>
          <w:rFonts w:cstheme="minorHAnsi"/>
          <w:b/>
          <w:bCs/>
          <w:lang w:val="en-US"/>
        </w:rPr>
        <w:t>w</w:t>
      </w:r>
      <w:r w:rsidRPr="002125E3">
        <w:rPr>
          <w:rFonts w:cstheme="minorHAnsi"/>
          <w:b/>
          <w:bCs/>
          <w:lang w:val="en-US"/>
        </w:rPr>
        <w:t>here did the idea come from</w:t>
      </w:r>
      <w:r>
        <w:rPr>
          <w:rFonts w:cstheme="minorHAnsi"/>
          <w:b/>
          <w:bCs/>
          <w:lang w:val="en-US"/>
        </w:rPr>
        <w:t>?</w:t>
      </w:r>
      <w:r w:rsidRPr="002125E3">
        <w:rPr>
          <w:rFonts w:cstheme="minorHAnsi"/>
          <w:bCs/>
          <w:lang w:val="en-US"/>
        </w:rPr>
        <w:t xml:space="preserve">  </w:t>
      </w:r>
    </w:p>
    <w:p w14:paraId="0D1ADAD4" w14:textId="77777777" w:rsidR="00F461FC" w:rsidRDefault="00F461FC" w:rsidP="00F461FC">
      <w:pPr>
        <w:spacing w:after="0" w:line="240" w:lineRule="auto"/>
        <w:rPr>
          <w:rFonts w:cstheme="minorHAnsi"/>
          <w:lang w:val="en-US"/>
        </w:rPr>
      </w:pPr>
    </w:p>
    <w:p w14:paraId="0E0CCEF6" w14:textId="77777777" w:rsidR="00F461FC" w:rsidRPr="00647765" w:rsidRDefault="00F461FC" w:rsidP="00F461FC">
      <w:pPr>
        <w:spacing w:after="0" w:line="240" w:lineRule="auto"/>
        <w:rPr>
          <w:rFonts w:cstheme="minorHAnsi"/>
          <w:lang w:val="en-US"/>
        </w:rPr>
      </w:pPr>
    </w:p>
    <w:p w14:paraId="5A49AB8A" w14:textId="77777777" w:rsidR="00F461FC" w:rsidRPr="00647765" w:rsidRDefault="00F461FC" w:rsidP="00F461FC">
      <w:pPr>
        <w:spacing w:after="0" w:line="240" w:lineRule="auto"/>
        <w:rPr>
          <w:rFonts w:cstheme="minorHAnsi"/>
          <w:lang w:val="en-US"/>
        </w:rPr>
      </w:pPr>
    </w:p>
    <w:p w14:paraId="5DD257B5" w14:textId="3D69529C" w:rsidR="00ED3114" w:rsidRPr="00F22672" w:rsidRDefault="00ED3114">
      <w:pPr>
        <w:rPr>
          <w:rFonts w:cstheme="minorHAnsi"/>
          <w:i/>
          <w:lang w:val="en-US"/>
        </w:rPr>
      </w:pPr>
      <w:r w:rsidRPr="00AD14FB">
        <w:rPr>
          <w:rFonts w:cstheme="minorHAnsi"/>
          <w:b/>
        </w:rPr>
        <w:t>Projektsammanfattning (sv</w:t>
      </w:r>
      <w:r w:rsidR="00AD14FB" w:rsidRPr="00AD14FB">
        <w:rPr>
          <w:rFonts w:cstheme="minorHAnsi"/>
          <w:b/>
        </w:rPr>
        <w:t>enska</w:t>
      </w:r>
      <w:r w:rsidRPr="00AD14FB">
        <w:rPr>
          <w:rFonts w:cstheme="minorHAnsi"/>
          <w:b/>
        </w:rPr>
        <w:t>)</w:t>
      </w:r>
      <w:r w:rsidR="00AD14FB" w:rsidRPr="00AD14FB">
        <w:rPr>
          <w:rFonts w:cstheme="minorHAnsi"/>
        </w:rPr>
        <w:br/>
      </w:r>
      <w:r w:rsidR="00AD14FB" w:rsidRPr="00F22672">
        <w:rPr>
          <w:rFonts w:cstheme="minorHAnsi"/>
          <w:i/>
          <w:sz w:val="18"/>
        </w:rPr>
        <w:t>G</w:t>
      </w:r>
      <w:r w:rsidR="00640C3F" w:rsidRPr="00F22672">
        <w:rPr>
          <w:rFonts w:cstheme="minorHAnsi"/>
          <w:i/>
          <w:sz w:val="18"/>
        </w:rPr>
        <w:t>ener</w:t>
      </w:r>
      <w:r w:rsidR="008C7FC0" w:rsidRPr="00F22672">
        <w:rPr>
          <w:rFonts w:cstheme="minorHAnsi"/>
          <w:i/>
          <w:sz w:val="18"/>
        </w:rPr>
        <w:t>ell sammanfat</w:t>
      </w:r>
      <w:r w:rsidR="0005737A" w:rsidRPr="00F22672">
        <w:rPr>
          <w:rFonts w:cstheme="minorHAnsi"/>
          <w:i/>
          <w:sz w:val="18"/>
        </w:rPr>
        <w:t>tning</w:t>
      </w:r>
      <w:r w:rsidR="00854531" w:rsidRPr="00F22672">
        <w:rPr>
          <w:rFonts w:cstheme="minorHAnsi"/>
          <w:i/>
          <w:sz w:val="18"/>
        </w:rPr>
        <w:t xml:space="preserve"> </w:t>
      </w:r>
      <w:r w:rsidR="00B878F2" w:rsidRPr="00F22672">
        <w:rPr>
          <w:rFonts w:cstheme="minorHAnsi"/>
          <w:i/>
          <w:sz w:val="18"/>
        </w:rPr>
        <w:t>avsedd</w:t>
      </w:r>
      <w:r w:rsidR="00854531" w:rsidRPr="00F22672">
        <w:rPr>
          <w:rFonts w:cstheme="minorHAnsi"/>
          <w:i/>
          <w:sz w:val="18"/>
        </w:rPr>
        <w:t xml:space="preserve"> för </w:t>
      </w:r>
      <w:r w:rsidR="0005737A" w:rsidRPr="00F22672">
        <w:rPr>
          <w:rFonts w:cstheme="minorHAnsi"/>
          <w:i/>
          <w:sz w:val="18"/>
        </w:rPr>
        <w:t xml:space="preserve">kommunikation. Kommer att publiceras på </w:t>
      </w:r>
      <w:r w:rsidR="00256B07" w:rsidRPr="00F22672">
        <w:rPr>
          <w:rFonts w:cstheme="minorHAnsi"/>
          <w:i/>
          <w:sz w:val="18"/>
        </w:rPr>
        <w:t>S</w:t>
      </w:r>
      <w:r w:rsidR="0005737A" w:rsidRPr="00F22672">
        <w:rPr>
          <w:rFonts w:cstheme="minorHAnsi"/>
          <w:i/>
          <w:sz w:val="18"/>
        </w:rPr>
        <w:t>wedish Mining Innovations webb och projektbroschyr.</w:t>
      </w:r>
      <w:r w:rsidR="00B878F2" w:rsidRPr="00F22672">
        <w:rPr>
          <w:rFonts w:cstheme="minorHAnsi"/>
          <w:i/>
          <w:sz w:val="18"/>
        </w:rPr>
        <w:t xml:space="preserve"> </w:t>
      </w:r>
      <w:r w:rsidR="00DF4D9E" w:rsidRPr="00F22672">
        <w:rPr>
          <w:rFonts w:cstheme="minorHAnsi"/>
          <w:i/>
          <w:sz w:val="18"/>
          <w:lang w:val="en-US"/>
        </w:rPr>
        <w:t>Max.</w:t>
      </w:r>
      <w:r w:rsidR="00B878F2" w:rsidRPr="00F22672">
        <w:rPr>
          <w:rFonts w:cstheme="minorHAnsi"/>
          <w:i/>
          <w:sz w:val="18"/>
          <w:lang w:val="en-US"/>
        </w:rPr>
        <w:t xml:space="preserve"> 1 000 tecken inkl mellanslag.</w:t>
      </w:r>
    </w:p>
    <w:p w14:paraId="697B9018" w14:textId="0CA18A14" w:rsidR="00ED3114" w:rsidRPr="00647765" w:rsidRDefault="00ED3114" w:rsidP="00576D69">
      <w:pPr>
        <w:spacing w:after="0" w:line="240" w:lineRule="auto"/>
        <w:rPr>
          <w:rFonts w:cstheme="minorHAnsi"/>
          <w:lang w:val="en-US"/>
        </w:rPr>
      </w:pPr>
    </w:p>
    <w:p w14:paraId="2C3ADD49" w14:textId="225457E2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18BC3C3D" w14:textId="70628977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0F4082FC" w14:textId="77777777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4453E4A6" w14:textId="23055160" w:rsidR="00256B07" w:rsidRPr="00F22672" w:rsidRDefault="00256B07" w:rsidP="00256B07">
      <w:pPr>
        <w:rPr>
          <w:rFonts w:cstheme="minorHAnsi"/>
          <w:i/>
          <w:sz w:val="20"/>
          <w:lang w:val="en-US"/>
        </w:rPr>
      </w:pPr>
      <w:r w:rsidRPr="0005737A">
        <w:rPr>
          <w:rFonts w:cstheme="minorHAnsi"/>
          <w:b/>
          <w:lang w:val="en-US"/>
        </w:rPr>
        <w:t>Proje</w:t>
      </w:r>
      <w:r w:rsidR="0005737A" w:rsidRPr="0005737A">
        <w:rPr>
          <w:rFonts w:cstheme="minorHAnsi"/>
          <w:b/>
          <w:lang w:val="en-US"/>
        </w:rPr>
        <w:t xml:space="preserve">ct </w:t>
      </w:r>
      <w:r w:rsidR="009F526B">
        <w:rPr>
          <w:rFonts w:cstheme="minorHAnsi"/>
          <w:b/>
          <w:lang w:val="en-US"/>
        </w:rPr>
        <w:t>summary (E</w:t>
      </w:r>
      <w:r w:rsidR="0005737A" w:rsidRPr="0005737A">
        <w:rPr>
          <w:rFonts w:cstheme="minorHAnsi"/>
          <w:b/>
          <w:lang w:val="en-US"/>
        </w:rPr>
        <w:t>nglish</w:t>
      </w:r>
      <w:r w:rsidRPr="0005737A">
        <w:rPr>
          <w:rFonts w:cstheme="minorHAnsi"/>
          <w:b/>
          <w:lang w:val="en-US"/>
        </w:rPr>
        <w:t>)</w:t>
      </w:r>
      <w:r w:rsidRPr="0005737A">
        <w:rPr>
          <w:rFonts w:cstheme="minorHAnsi"/>
          <w:lang w:val="en-US"/>
        </w:rPr>
        <w:t xml:space="preserve"> </w:t>
      </w:r>
      <w:r w:rsidR="0005737A">
        <w:rPr>
          <w:rFonts w:cstheme="minorHAnsi"/>
          <w:lang w:val="en-US"/>
        </w:rPr>
        <w:br/>
      </w:r>
      <w:r w:rsidR="0005737A" w:rsidRPr="00F22672">
        <w:rPr>
          <w:rFonts w:cstheme="minorHAnsi"/>
          <w:i/>
          <w:sz w:val="18"/>
          <w:lang w:val="en-US"/>
        </w:rPr>
        <w:t>G</w:t>
      </w:r>
      <w:r w:rsidRPr="00F22672">
        <w:rPr>
          <w:rFonts w:cstheme="minorHAnsi"/>
          <w:i/>
          <w:sz w:val="18"/>
          <w:lang w:val="en-US"/>
        </w:rPr>
        <w:t>eneral description suitable for dissemination</w:t>
      </w:r>
      <w:r w:rsidR="0005737A" w:rsidRPr="00F22672">
        <w:rPr>
          <w:rFonts w:cstheme="minorHAnsi"/>
          <w:i/>
          <w:sz w:val="18"/>
          <w:lang w:val="en-US"/>
        </w:rPr>
        <w:t xml:space="preserve">. Will be published at Swedish Mining Innovation website and in project brochure. </w:t>
      </w:r>
      <w:r w:rsidR="00DF4D9E" w:rsidRPr="00F22672">
        <w:rPr>
          <w:rFonts w:cstheme="minorHAnsi"/>
          <w:i/>
          <w:sz w:val="18"/>
          <w:lang w:val="en-US"/>
        </w:rPr>
        <w:t>Max.</w:t>
      </w:r>
      <w:r w:rsidR="00854531" w:rsidRPr="00F22672">
        <w:rPr>
          <w:rFonts w:cstheme="minorHAnsi"/>
          <w:i/>
          <w:sz w:val="18"/>
          <w:lang w:val="en-US"/>
        </w:rPr>
        <w:t xml:space="preserve"> 1 000 characters with space.</w:t>
      </w:r>
    </w:p>
    <w:p w14:paraId="382DD5D2" w14:textId="77777777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5170B467" w14:textId="77777777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6BC5B3EC" w14:textId="073182CB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1173527B" w14:textId="77777777" w:rsidR="00576D69" w:rsidRPr="00647765" w:rsidRDefault="00576D69" w:rsidP="00576D69">
      <w:pPr>
        <w:spacing w:after="0" w:line="240" w:lineRule="auto"/>
        <w:rPr>
          <w:rFonts w:cstheme="minorHAnsi"/>
          <w:lang w:val="en-US"/>
        </w:rPr>
      </w:pPr>
    </w:p>
    <w:p w14:paraId="02C6578B" w14:textId="069CD02B" w:rsidR="00D81906" w:rsidRDefault="00D81906" w:rsidP="00D81906">
      <w:pPr>
        <w:spacing w:after="0" w:line="240" w:lineRule="auto"/>
        <w:rPr>
          <w:rFonts w:cstheme="minorHAnsi"/>
          <w:lang w:val="en-US"/>
        </w:rPr>
      </w:pPr>
      <w:r w:rsidRPr="00D81906">
        <w:rPr>
          <w:rFonts w:cstheme="minorHAnsi"/>
          <w:b/>
        </w:rPr>
        <w:t>Vilken del av värdekedjan adresserar ditt proje</w:t>
      </w:r>
      <w:r>
        <w:rPr>
          <w:rFonts w:cstheme="minorHAnsi"/>
          <w:b/>
        </w:rPr>
        <w:t>k</w:t>
      </w:r>
      <w:r w:rsidRPr="00D81906">
        <w:rPr>
          <w:rFonts w:cstheme="minorHAnsi"/>
          <w:b/>
        </w:rPr>
        <w:t>t?</w:t>
      </w:r>
      <w:r>
        <w:rPr>
          <w:rFonts w:cstheme="minorHAnsi"/>
          <w:b/>
        </w:rPr>
        <w:t xml:space="preserve"> / What part of the value chain does you project address? </w:t>
      </w:r>
      <w:r w:rsidRPr="00D81906">
        <w:rPr>
          <w:rFonts w:cstheme="minorHAnsi"/>
          <w:b/>
        </w:rPr>
        <w:t xml:space="preserve"> </w:t>
      </w:r>
      <w:r w:rsidRPr="00D81906">
        <w:rPr>
          <w:rFonts w:cstheme="minorHAnsi"/>
        </w:rPr>
        <w:br/>
      </w:r>
    </w:p>
    <w:p w14:paraId="48EAAFED" w14:textId="39622E60" w:rsidR="00D81906" w:rsidRDefault="00D81906" w:rsidP="00D81906">
      <w:pPr>
        <w:spacing w:after="0" w:line="240" w:lineRule="auto"/>
        <w:rPr>
          <w:rFonts w:cstheme="minorHAnsi"/>
          <w:lang w:val="en-US"/>
        </w:rPr>
      </w:pPr>
    </w:p>
    <w:p w14:paraId="0699F3C4" w14:textId="77777777" w:rsidR="00D81906" w:rsidRPr="00647765" w:rsidRDefault="00D81906" w:rsidP="00D81906">
      <w:pPr>
        <w:spacing w:after="0" w:line="240" w:lineRule="auto"/>
        <w:rPr>
          <w:rFonts w:cstheme="minorHAnsi"/>
          <w:lang w:val="en-US"/>
        </w:rPr>
      </w:pPr>
    </w:p>
    <w:p w14:paraId="0E192DB1" w14:textId="77777777" w:rsidR="00D81906" w:rsidRPr="00647765" w:rsidRDefault="00D81906" w:rsidP="00D81906">
      <w:pPr>
        <w:spacing w:after="0" w:line="240" w:lineRule="auto"/>
        <w:rPr>
          <w:rFonts w:cstheme="minorHAnsi"/>
          <w:lang w:val="en-US"/>
        </w:rPr>
      </w:pPr>
    </w:p>
    <w:p w14:paraId="084F4CA8" w14:textId="06A4FE8F" w:rsidR="00CD0E99" w:rsidRPr="00D81906" w:rsidRDefault="00256B07" w:rsidP="00D81906">
      <w:pPr>
        <w:rPr>
          <w:rFonts w:cstheme="minorHAnsi"/>
          <w:b/>
          <w:lang w:val="en-US"/>
        </w:rPr>
      </w:pPr>
      <w:r w:rsidRPr="00D81906">
        <w:rPr>
          <w:rFonts w:cstheme="minorHAnsi"/>
          <w:b/>
          <w:lang w:val="en-US"/>
        </w:rPr>
        <w:t xml:space="preserve">Vilken </w:t>
      </w:r>
      <w:r w:rsidR="00CD0E99" w:rsidRPr="00D81906">
        <w:rPr>
          <w:rFonts w:cstheme="minorHAnsi"/>
          <w:b/>
          <w:lang w:val="en-US"/>
        </w:rPr>
        <w:t>p</w:t>
      </w:r>
      <w:r w:rsidRPr="00D81906">
        <w:rPr>
          <w:rFonts w:cstheme="minorHAnsi"/>
          <w:b/>
          <w:lang w:val="en-US"/>
        </w:rPr>
        <w:t>åverkan</w:t>
      </w:r>
      <w:r w:rsidR="00CD0E99" w:rsidRPr="00D81906">
        <w:rPr>
          <w:rFonts w:cstheme="minorHAnsi"/>
          <w:b/>
          <w:lang w:val="en-US"/>
        </w:rPr>
        <w:t xml:space="preserve"> har projektet på gruvnäringens framtida utveckling?</w:t>
      </w:r>
      <w:r w:rsidR="00854531" w:rsidRPr="00D81906">
        <w:rPr>
          <w:rFonts w:cstheme="minorHAnsi"/>
          <w:b/>
          <w:lang w:val="en-US"/>
        </w:rPr>
        <w:t xml:space="preserve"> </w:t>
      </w:r>
      <w:r w:rsidR="0005737A" w:rsidRPr="00D81906">
        <w:rPr>
          <w:rFonts w:cstheme="minorHAnsi"/>
          <w:b/>
          <w:lang w:val="en-US"/>
        </w:rPr>
        <w:t>/</w:t>
      </w:r>
      <w:r w:rsidR="00854531" w:rsidRPr="00D81906">
        <w:rPr>
          <w:rFonts w:cstheme="minorHAnsi"/>
          <w:b/>
          <w:lang w:val="en-US"/>
        </w:rPr>
        <w:t xml:space="preserve"> What impact does the project have on the future development of the mining industry?</w:t>
      </w:r>
    </w:p>
    <w:tbl>
      <w:tblPr>
        <w:tblStyle w:val="TableGrid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386"/>
      </w:tblGrid>
      <w:tr w:rsidR="00576D69" w:rsidRPr="00B94F5E" w14:paraId="65359C25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756" w14:textId="77777777" w:rsidR="00CD0E99" w:rsidRPr="00245D87" w:rsidRDefault="00576D69">
            <w:pPr>
              <w:pStyle w:val="brdtex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Påverkan / </w:t>
            </w:r>
            <w:r w:rsidR="00CD0E99" w:rsidRPr="00245D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Impact 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01D2" w14:textId="1BA49AD4" w:rsidR="00CD0E99" w:rsidRPr="00245D87" w:rsidRDefault="00CD0E99" w:rsidP="00245D87">
            <w:pPr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</w:pPr>
            <w:r w:rsidRPr="00245D87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>Mark X all that apply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E7D" w14:textId="26656658" w:rsidR="002C4F66" w:rsidRPr="00647765" w:rsidRDefault="006754E0" w:rsidP="00696BCB">
            <w:pPr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>KPI:</w:t>
            </w:r>
            <w:r w:rsidR="00696BCB"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 xml:space="preserve">er för </w:t>
            </w:r>
            <w:r w:rsidR="00576D69" w:rsidRPr="00245D87"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>föreslagna</w:t>
            </w:r>
            <w:r w:rsidR="00696BCB"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 xml:space="preserve"> rubriker</w:t>
            </w:r>
            <w:r w:rsidR="00B94F5E"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 xml:space="preserve">, gärna med en </w:t>
            </w:r>
            <w:r w:rsidR="00576D69" w:rsidRPr="00245D87">
              <w:rPr>
                <w:rFonts w:asciiTheme="minorHAnsi" w:eastAsiaTheme="minorHAnsi" w:hAnsiTheme="minorHAnsi" w:cstheme="minorHAnsi"/>
                <w:i/>
                <w:sz w:val="18"/>
                <w:szCs w:val="22"/>
              </w:rPr>
              <w:t xml:space="preserve">kort beskrivning. </w:t>
            </w:r>
            <w:r w:rsidR="00576D69" w:rsidRPr="00647765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 xml:space="preserve">Kvantifiera om möjligt. / </w:t>
            </w:r>
            <w:r w:rsidR="00B94F5E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>K</w:t>
            </w:r>
            <w:r w:rsidR="00CD0E99" w:rsidRPr="00647765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 xml:space="preserve">ey Performance Indicators (KPIs) for the proposed </w:t>
            </w:r>
            <w:r w:rsidR="00B94F5E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 xml:space="preserve">impact areas, if possible </w:t>
            </w:r>
            <w:r w:rsidR="00CD0E99" w:rsidRPr="00647765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>with short description</w:t>
            </w:r>
            <w:r w:rsidR="00576D69" w:rsidRPr="00647765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 xml:space="preserve">. </w:t>
            </w:r>
            <w:r w:rsidR="002C4F66" w:rsidRPr="00647765">
              <w:rPr>
                <w:rFonts w:asciiTheme="minorHAnsi" w:eastAsiaTheme="minorHAnsi" w:hAnsiTheme="minorHAnsi" w:cstheme="minorHAnsi"/>
                <w:i/>
                <w:sz w:val="18"/>
                <w:szCs w:val="22"/>
                <w:lang w:val="en-US"/>
              </w:rPr>
              <w:t>If possible, quantify.</w:t>
            </w:r>
          </w:p>
        </w:tc>
      </w:tr>
      <w:tr w:rsidR="00CD0E99" w:rsidRPr="00DF4D9E" w14:paraId="2A18E661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65E" w14:textId="4A08FE0F" w:rsidR="00CD0E99" w:rsidRPr="00B94F5E" w:rsidRDefault="00576D69" w:rsidP="00B94F5E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t>Jämställdhet</w:t>
            </w:r>
            <w:r w:rsidR="00B94F5E"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(obligatoriskt att svara)</w:t>
            </w:r>
            <w:r w:rsidR="00245D87"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="00B94F5E" w:rsidRPr="00B94F5E">
              <w:rPr>
                <w:rFonts w:asciiTheme="minorHAnsi" w:hAnsiTheme="minorHAnsi" w:cstheme="minorHAnsi"/>
                <w:sz w:val="18"/>
                <w:szCs w:val="22"/>
              </w:rPr>
              <w:t>Gender equality (</w:t>
            </w:r>
            <w:r w:rsidR="00B94F5E" w:rsidRPr="00B94F5E">
              <w:rPr>
                <w:rFonts w:asciiTheme="minorHAnsi" w:hAnsiTheme="minorHAnsi" w:cstheme="minorHAnsi"/>
                <w:i/>
                <w:sz w:val="18"/>
                <w:szCs w:val="18"/>
              </w:rPr>
              <w:t>mandatory to answer)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8D0" w14:textId="731DEA23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776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0648" w14:textId="69064536" w:rsidR="00CD0E99" w:rsidRPr="00647765" w:rsidRDefault="00CD0E99" w:rsidP="009F13DE">
            <w:pPr>
              <w:pStyle w:val="brdtext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CD0E99" w:rsidRPr="00B94F5E" w14:paraId="2D5A2D40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222" w14:textId="1584632F" w:rsidR="00CD0E99" w:rsidRPr="00647765" w:rsidRDefault="00245D87" w:rsidP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647765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Energieffektivitet</w:t>
            </w:r>
            <w:r w:rsidRPr="00647765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br/>
            </w:r>
            <w:r w:rsidR="00CD0E99" w:rsidRPr="00647765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Energy efficiency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5A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BC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E13B32" w14:paraId="1E3406AE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1E45" w14:textId="772BF490" w:rsidR="00245D87" w:rsidRPr="00B94F5E" w:rsidRDefault="00B94F5E" w:rsidP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Skifte till fossilfria 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energi</w:t>
            </w:r>
            <w:r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t>källor</w:t>
            </w:r>
          </w:p>
          <w:p w14:paraId="7786B8A1" w14:textId="03B5636E" w:rsidR="00CD0E99" w:rsidRPr="00E13B32" w:rsidRDefault="00CD0E99" w:rsidP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sz w:val="18"/>
                <w:szCs w:val="22"/>
              </w:rPr>
              <w:t xml:space="preserve">Energy shift to fossil-free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42A" w14:textId="77777777" w:rsidR="00CD0E99" w:rsidRPr="00E13B32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37C" w14:textId="77777777" w:rsidR="00CD0E99" w:rsidRPr="00E13B32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0E99" w:rsidRPr="00AD14FB" w14:paraId="71FDBA1D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8AE" w14:textId="3515D14E" w:rsidR="00245D87" w:rsidRPr="00245D87" w:rsidRDefault="00245D87" w:rsidP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t>Minskad klimat</w:t>
            </w:r>
            <w:r w:rsidR="00B94F5E"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t>påverkan</w:t>
            </w:r>
          </w:p>
          <w:p w14:paraId="4CF0F164" w14:textId="12A575E8" w:rsidR="00CD0E99" w:rsidRPr="00245D87" w:rsidRDefault="00CD0E99" w:rsidP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</w:rPr>
              <w:t>Climate change mitigation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B4D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7E0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0E99" w:rsidRPr="00AD14FB" w14:paraId="14CB411F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00F9" w14:textId="77777777" w:rsidR="00245D87" w:rsidRDefault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</w:rPr>
              <w:t>Resurseffektivitet</w:t>
            </w:r>
          </w:p>
          <w:p w14:paraId="2DD9DE27" w14:textId="5A01FA33" w:rsidR="00CD0E99" w:rsidRPr="00245D87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Resource efficiency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C23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682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245D87" w14:paraId="388C06FC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224" w14:textId="77777777" w:rsidR="00245D87" w:rsidRPr="00245D87" w:rsidRDefault="00245D87" w:rsidP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</w:rPr>
              <w:t>Tillgång till innovationskritiska metaller</w:t>
            </w:r>
          </w:p>
          <w:p w14:paraId="548DF836" w14:textId="25F36264" w:rsidR="00CD0E99" w:rsidRPr="00647765" w:rsidRDefault="00CD0E99" w:rsidP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647765">
              <w:rPr>
                <w:rFonts w:asciiTheme="minorHAnsi" w:hAnsiTheme="minorHAnsi" w:cstheme="minorHAnsi"/>
                <w:sz w:val="18"/>
                <w:szCs w:val="22"/>
              </w:rPr>
              <w:t>Access to innovation</w:t>
            </w:r>
            <w:r w:rsidR="00245D87" w:rsidRPr="00647765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647765">
              <w:rPr>
                <w:rFonts w:asciiTheme="minorHAnsi" w:hAnsiTheme="minorHAnsi" w:cstheme="minorHAnsi"/>
                <w:sz w:val="18"/>
                <w:szCs w:val="22"/>
              </w:rPr>
              <w:t xml:space="preserve">critical metals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110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DA9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0E99" w:rsidRPr="00AD14FB" w14:paraId="68F2D33E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546" w14:textId="2E1CC830" w:rsidR="00245D87" w:rsidRPr="00245D87" w:rsidRDefault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Produktionseffektivitet</w:t>
            </w:r>
          </w:p>
          <w:p w14:paraId="6EF4BC2C" w14:textId="5D240E26" w:rsidR="00CD0E99" w:rsidRPr="00245D87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Production efficiency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0E4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5CDF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AD14FB" w14:paraId="4E408D0B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162A" w14:textId="77777777" w:rsidR="00245D87" w:rsidRPr="00245D87" w:rsidRDefault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Kostnadseffektivitet</w:t>
            </w:r>
          </w:p>
          <w:p w14:paraId="469ED182" w14:textId="4EC4BB23" w:rsidR="00CD0E99" w:rsidRPr="00245D87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Cost efficiency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5DA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CED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AD14FB" w14:paraId="443DF2BB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2818" w14:textId="122E98F6" w:rsidR="00245D87" w:rsidRPr="00E13B32" w:rsidRDefault="00B94F5E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t>Efterbehandling och återställning</w:t>
            </w:r>
          </w:p>
          <w:p w14:paraId="1D6FBCE2" w14:textId="6C210EB5" w:rsidR="00CD0E99" w:rsidRPr="00E13B32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sz w:val="18"/>
                <w:szCs w:val="22"/>
              </w:rPr>
              <w:t>Site Remediation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46E" w14:textId="77777777" w:rsidR="00CD0E99" w:rsidRPr="00E13B32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0FE" w14:textId="77777777" w:rsidR="00CD0E99" w:rsidRPr="00E13B32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0E99" w:rsidRPr="00AD14FB" w14:paraId="4472DACF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B6F" w14:textId="77777777" w:rsidR="00245D87" w:rsidRPr="00245D87" w:rsidRDefault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Återvinning och cirkularitet</w:t>
            </w:r>
          </w:p>
          <w:p w14:paraId="1795BD56" w14:textId="231884A6" w:rsidR="00CD0E99" w:rsidRPr="00245D87" w:rsidRDefault="00CD0E99" w:rsidP="00245D87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Recycling </w:t>
            </w:r>
            <w:r w:rsid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and</w:t>
            </w: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circularity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811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D7C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AD14FB" w14:paraId="6F53B369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731" w14:textId="575C82B7" w:rsidR="00245D87" w:rsidRPr="00245D87" w:rsidRDefault="00245D87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Säk</w:t>
            </w:r>
            <w:r w:rsidR="00B94F5E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er</w:t>
            </w:r>
            <w:r w:rsidRPr="00245D87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 xml:space="preserve"> arbetsmiljö</w:t>
            </w:r>
          </w:p>
          <w:p w14:paraId="05410C19" w14:textId="7A06EA4D" w:rsidR="00CD0E99" w:rsidRPr="00245D87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Safer workplaces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6D7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2F0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EE432C" w14:paraId="165FFE8C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521" w14:textId="0D7E5EF7" w:rsidR="00B94F5E" w:rsidRPr="00B94F5E" w:rsidRDefault="00B94F5E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94F5E">
              <w:rPr>
                <w:rFonts w:asciiTheme="minorHAnsi" w:hAnsiTheme="minorHAnsi" w:cstheme="minorHAnsi"/>
                <w:b/>
                <w:sz w:val="18"/>
                <w:szCs w:val="22"/>
              </w:rPr>
              <w:t>Minskad miljöpåverkan (luft, vatten, land)</w:t>
            </w:r>
          </w:p>
          <w:p w14:paraId="7916B7A8" w14:textId="796C2E46" w:rsidR="00CD0E99" w:rsidRPr="00245D87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Lower environmental impact (air, water, land)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340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BC2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C4F66" w:rsidRPr="00AD14FB" w14:paraId="68083B20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CE2" w14:textId="77777777" w:rsidR="001B7F80" w:rsidRPr="001B7F80" w:rsidRDefault="001B7F80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1B7F80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Innovationskapacitet</w:t>
            </w:r>
          </w:p>
          <w:p w14:paraId="38AF5D5D" w14:textId="26CEA529" w:rsidR="002C4F66" w:rsidRPr="00245D87" w:rsidRDefault="002C4F66" w:rsidP="002C4F66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Innovation capacity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986" w14:textId="77777777" w:rsidR="002C4F66" w:rsidRPr="00647765" w:rsidRDefault="002C4F66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11F" w14:textId="77777777" w:rsidR="002C4F66" w:rsidRPr="00647765" w:rsidRDefault="002C4F66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D0E99" w:rsidRPr="00AD14FB" w14:paraId="6861F327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DC1C" w14:textId="77777777" w:rsidR="001B7F80" w:rsidRPr="001B7F80" w:rsidRDefault="001B7F80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1B7F80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Social acceptans</w:t>
            </w:r>
          </w:p>
          <w:p w14:paraId="7BB4F5C2" w14:textId="70D9AA51" w:rsidR="00CD0E99" w:rsidRPr="00245D87" w:rsidRDefault="002C4F66" w:rsidP="002C4F66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245D87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Social acceptance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1F5" w14:textId="77777777" w:rsidR="00CD0E99" w:rsidRPr="00647765" w:rsidRDefault="00CD0E99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A95" w14:textId="77777777" w:rsidR="00CD0E99" w:rsidRPr="00647765" w:rsidRDefault="00CD0E99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F80" w:rsidRPr="00AD14FB" w14:paraId="219276EB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7C6" w14:textId="3DEA60F1" w:rsidR="001B7F80" w:rsidRPr="00E13B32" w:rsidRDefault="00E13B32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t>Ökad kunskap om gruv- och mineralnäringen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i samhället</w:t>
            </w:r>
          </w:p>
          <w:p w14:paraId="053C25FC" w14:textId="7E1A1696" w:rsidR="001B7F80" w:rsidRPr="001B7F80" w:rsidRDefault="001B7F80" w:rsidP="002C4F66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1B7F80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Wider 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society learning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823" w14:textId="77777777" w:rsidR="001B7F80" w:rsidRPr="00647765" w:rsidRDefault="001B7F80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B46" w14:textId="77777777" w:rsidR="001B7F80" w:rsidRPr="00647765" w:rsidRDefault="001B7F80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F80" w:rsidRPr="00AD14FB" w14:paraId="0CE62E7B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D27" w14:textId="77777777" w:rsidR="001B7F80" w:rsidRPr="001B7F80" w:rsidRDefault="001B7F80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</w:pPr>
            <w:r w:rsidRPr="001B7F80">
              <w:rPr>
                <w:rFonts w:asciiTheme="minorHAnsi" w:hAnsiTheme="minorHAnsi" w:cstheme="minorHAnsi"/>
                <w:b/>
                <w:sz w:val="18"/>
                <w:szCs w:val="22"/>
                <w:lang w:val="en-US"/>
              </w:rPr>
              <w:t>Tillgång till kvalificerad personal</w:t>
            </w:r>
          </w:p>
          <w:p w14:paraId="7EDF2275" w14:textId="105505B9" w:rsidR="001B7F80" w:rsidRDefault="001B7F80" w:rsidP="002C4F66">
            <w:pPr>
              <w:pStyle w:val="brdtext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Access to qualified personnel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751" w14:textId="77777777" w:rsidR="001B7F80" w:rsidRPr="00647765" w:rsidRDefault="001B7F80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F29" w14:textId="77777777" w:rsidR="001B7F80" w:rsidRPr="00647765" w:rsidRDefault="001B7F80">
            <w:pPr>
              <w:pStyle w:val="brd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F80" w:rsidRPr="00AD14FB" w14:paraId="78F9AE2A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9F4" w14:textId="48480F45" w:rsidR="001B7F80" w:rsidRPr="00F22672" w:rsidRDefault="001B7F80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F22672">
              <w:rPr>
                <w:rFonts w:asciiTheme="minorHAnsi" w:hAnsiTheme="minorHAnsi" w:cstheme="minorHAnsi"/>
                <w:b/>
                <w:sz w:val="18"/>
                <w:szCs w:val="22"/>
              </w:rPr>
              <w:t>Attraktiva</w:t>
            </w:r>
            <w:r w:rsidR="00E13B32" w:rsidRPr="00F22672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och utvecklande </w:t>
            </w:r>
            <w:r w:rsidRPr="00F22672">
              <w:rPr>
                <w:rFonts w:asciiTheme="minorHAnsi" w:hAnsiTheme="minorHAnsi" w:cstheme="minorHAnsi"/>
                <w:b/>
                <w:sz w:val="18"/>
                <w:szCs w:val="22"/>
              </w:rPr>
              <w:t>arbetsplatser</w:t>
            </w:r>
          </w:p>
          <w:p w14:paraId="0C4238B2" w14:textId="75DE12DF" w:rsidR="001B7F80" w:rsidRPr="00F22672" w:rsidRDefault="001B7F80" w:rsidP="002C4F66">
            <w:pPr>
              <w:pStyle w:val="brdtext"/>
              <w:rPr>
                <w:rFonts w:asciiTheme="minorHAnsi" w:hAnsiTheme="minorHAnsi" w:cstheme="minorHAnsi"/>
                <w:sz w:val="18"/>
                <w:szCs w:val="22"/>
              </w:rPr>
            </w:pPr>
            <w:r w:rsidRPr="00F22672">
              <w:rPr>
                <w:rFonts w:asciiTheme="minorHAnsi" w:hAnsiTheme="minorHAnsi" w:cstheme="minorHAnsi"/>
                <w:sz w:val="18"/>
                <w:szCs w:val="22"/>
              </w:rPr>
              <w:t>Attractive and progressive workplaces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4B1" w14:textId="77777777" w:rsidR="001B7F80" w:rsidRPr="00F22672" w:rsidRDefault="001B7F80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4B4" w14:textId="77777777" w:rsidR="001B7F80" w:rsidRPr="00F22672" w:rsidRDefault="001B7F80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3B32" w:rsidRPr="00AD14FB" w14:paraId="3C838671" w14:textId="77777777" w:rsidTr="00E13B3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3BB" w14:textId="0026E3F4" w:rsidR="00E13B32" w:rsidRPr="00E13B32" w:rsidRDefault="00E13B32" w:rsidP="002C4F66">
            <w:pPr>
              <w:pStyle w:val="brdtex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t>Övrigt</w:t>
            </w:r>
            <w:r w:rsidRPr="00E13B32"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Pr="00E13B32">
              <w:rPr>
                <w:rFonts w:asciiTheme="minorHAnsi" w:hAnsiTheme="minorHAnsi" w:cstheme="minorHAnsi"/>
                <w:sz w:val="18"/>
                <w:szCs w:val="22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E00" w14:textId="77777777" w:rsidR="00E13B32" w:rsidRPr="00E13B32" w:rsidRDefault="00E13B32" w:rsidP="00576D69">
            <w:pPr>
              <w:pStyle w:val="brd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383" w14:textId="77777777" w:rsidR="00E13B32" w:rsidRPr="00E13B32" w:rsidRDefault="00E13B32">
            <w:pPr>
              <w:pStyle w:val="brd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B4658B" w14:textId="614F7F7A" w:rsidR="00854531" w:rsidRDefault="00854531" w:rsidP="00854531">
      <w:pPr>
        <w:pBdr>
          <w:bottom w:val="single" w:sz="6" w:space="1" w:color="auto"/>
        </w:pBdr>
        <w:rPr>
          <w:rFonts w:cstheme="minorHAnsi"/>
        </w:rPr>
      </w:pPr>
    </w:p>
    <w:p w14:paraId="3AA83A52" w14:textId="21E59285" w:rsidR="00854531" w:rsidRPr="00991B38" w:rsidRDefault="00991B38" w:rsidP="00854531">
      <w:pPr>
        <w:rPr>
          <w:b/>
          <w:i/>
          <w:color w:val="186A8E"/>
        </w:rPr>
      </w:pPr>
      <w:r w:rsidRPr="00647765">
        <w:rPr>
          <w:b/>
          <w:i/>
          <w:color w:val="186A8E"/>
        </w:rPr>
        <w:t xml:space="preserve">Dessa frågor besvaras </w:t>
      </w:r>
      <w:r w:rsidR="00E13B32">
        <w:rPr>
          <w:b/>
          <w:i/>
          <w:color w:val="186A8E"/>
        </w:rPr>
        <w:t xml:space="preserve">senast </w:t>
      </w:r>
      <w:r w:rsidRPr="00647765">
        <w:rPr>
          <w:b/>
          <w:i/>
          <w:color w:val="186A8E"/>
        </w:rPr>
        <w:t>den 15 januari varje år för fullskale- och pilotprojekt som spänner över</w:t>
      </w:r>
      <w:r w:rsidRPr="00991B38">
        <w:rPr>
          <w:b/>
          <w:i/>
          <w:color w:val="186A8E"/>
        </w:rPr>
        <w:t xml:space="preserve"> mer än ett år ska</w:t>
      </w:r>
      <w:r w:rsidR="00854531" w:rsidRPr="00991B38">
        <w:rPr>
          <w:b/>
          <w:i/>
          <w:color w:val="186A8E"/>
        </w:rPr>
        <w:t xml:space="preserve"> / </w:t>
      </w:r>
      <w:r w:rsidRPr="00991B38">
        <w:rPr>
          <w:b/>
          <w:i/>
          <w:color w:val="186A8E"/>
        </w:rPr>
        <w:t xml:space="preserve">These questions </w:t>
      </w:r>
      <w:r w:rsidR="00F928D4">
        <w:rPr>
          <w:b/>
          <w:i/>
          <w:color w:val="186A8E"/>
        </w:rPr>
        <w:t xml:space="preserve">are </w:t>
      </w:r>
      <w:r w:rsidRPr="00991B38">
        <w:rPr>
          <w:b/>
          <w:i/>
          <w:color w:val="186A8E"/>
        </w:rPr>
        <w:t>answer</w:t>
      </w:r>
      <w:r>
        <w:rPr>
          <w:b/>
          <w:i/>
          <w:color w:val="186A8E"/>
        </w:rPr>
        <w:t>ed</w:t>
      </w:r>
      <w:r w:rsidR="00E13B32">
        <w:rPr>
          <w:b/>
          <w:i/>
          <w:color w:val="186A8E"/>
        </w:rPr>
        <w:t xml:space="preserve"> latest on</w:t>
      </w:r>
      <w:r>
        <w:rPr>
          <w:b/>
          <w:i/>
          <w:color w:val="186A8E"/>
        </w:rPr>
        <w:t xml:space="preserve"> 15 January each year for F</w:t>
      </w:r>
      <w:r w:rsidRPr="00991B38">
        <w:rPr>
          <w:b/>
          <w:i/>
          <w:color w:val="186A8E"/>
        </w:rPr>
        <w:t>ull</w:t>
      </w:r>
      <w:r>
        <w:rPr>
          <w:b/>
          <w:i/>
          <w:color w:val="186A8E"/>
        </w:rPr>
        <w:t xml:space="preserve"> </w:t>
      </w:r>
      <w:r w:rsidRPr="00991B38">
        <w:rPr>
          <w:b/>
          <w:i/>
          <w:color w:val="186A8E"/>
        </w:rPr>
        <w:t xml:space="preserve">scale and </w:t>
      </w:r>
      <w:r>
        <w:rPr>
          <w:b/>
          <w:i/>
          <w:color w:val="186A8E"/>
        </w:rPr>
        <w:t>P</w:t>
      </w:r>
      <w:r w:rsidRPr="00991B38">
        <w:rPr>
          <w:b/>
          <w:i/>
          <w:color w:val="186A8E"/>
        </w:rPr>
        <w:t xml:space="preserve">ilot projects spanning </w:t>
      </w:r>
      <w:r w:rsidR="00576D69">
        <w:rPr>
          <w:b/>
          <w:i/>
          <w:color w:val="186A8E"/>
        </w:rPr>
        <w:t>o</w:t>
      </w:r>
      <w:r>
        <w:rPr>
          <w:b/>
          <w:i/>
          <w:color w:val="186A8E"/>
        </w:rPr>
        <w:t>ver more than one year</w:t>
      </w:r>
    </w:p>
    <w:p w14:paraId="6B36E1BD" w14:textId="57774E1B" w:rsidR="00F928D4" w:rsidRPr="00F928D4" w:rsidRDefault="008C7FC0" w:rsidP="00F928D4">
      <w:pPr>
        <w:rPr>
          <w:rFonts w:cstheme="minorHAnsi"/>
          <w:i/>
          <w:sz w:val="18"/>
          <w:lang w:val="en-US"/>
        </w:rPr>
      </w:pPr>
      <w:r w:rsidRPr="00991B38">
        <w:rPr>
          <w:rFonts w:cstheme="minorHAnsi"/>
          <w:b/>
          <w:lang w:val="en-US"/>
        </w:rPr>
        <w:t xml:space="preserve">Följer projektet tidplanen? </w:t>
      </w:r>
      <w:r w:rsidR="00991B38" w:rsidRPr="00991B38">
        <w:rPr>
          <w:rFonts w:cstheme="minorHAnsi"/>
          <w:b/>
          <w:lang w:val="en-US"/>
        </w:rPr>
        <w:t xml:space="preserve">/ Does the project follow the </w:t>
      </w:r>
      <w:r w:rsidR="00245D87">
        <w:rPr>
          <w:rFonts w:cstheme="minorHAnsi"/>
          <w:b/>
          <w:lang w:val="en-US"/>
        </w:rPr>
        <w:t xml:space="preserve">time </w:t>
      </w:r>
      <w:r w:rsidR="00991B38" w:rsidRPr="00991B38">
        <w:rPr>
          <w:rFonts w:cstheme="minorHAnsi"/>
          <w:b/>
          <w:lang w:val="en-US"/>
        </w:rPr>
        <w:t>schedule?</w:t>
      </w:r>
      <w:r w:rsidR="00F928D4" w:rsidRPr="00F928D4">
        <w:rPr>
          <w:rFonts w:cstheme="minorHAnsi"/>
          <w:i/>
          <w:sz w:val="18"/>
          <w:lang w:val="en-US"/>
        </w:rPr>
        <w:t xml:space="preserve"> </w:t>
      </w:r>
    </w:p>
    <w:p w14:paraId="337EFF14" w14:textId="1B3C6E01" w:rsidR="00F928D4" w:rsidRDefault="00F928D4" w:rsidP="00F928D4">
      <w:pPr>
        <w:rPr>
          <w:rFonts w:cstheme="minorHAnsi"/>
          <w:lang w:val="en-US"/>
        </w:rPr>
      </w:pPr>
    </w:p>
    <w:p w14:paraId="7854D921" w14:textId="24E16035" w:rsidR="00377450" w:rsidRDefault="00377450" w:rsidP="00F928D4">
      <w:pPr>
        <w:rPr>
          <w:rFonts w:cstheme="minorHAnsi"/>
          <w:lang w:val="en-US"/>
        </w:rPr>
      </w:pPr>
    </w:p>
    <w:p w14:paraId="75348D0B" w14:textId="77777777" w:rsidR="004605D1" w:rsidRPr="0005737A" w:rsidRDefault="004605D1" w:rsidP="00F928D4">
      <w:pPr>
        <w:rPr>
          <w:rFonts w:cstheme="minorHAnsi"/>
          <w:lang w:val="en-US"/>
        </w:rPr>
      </w:pPr>
    </w:p>
    <w:p w14:paraId="435A21F5" w14:textId="7EE7B222" w:rsidR="00F928D4" w:rsidRPr="00F928D4" w:rsidRDefault="008C7FC0" w:rsidP="00F928D4">
      <w:pPr>
        <w:rPr>
          <w:rFonts w:cstheme="minorHAnsi"/>
          <w:i/>
          <w:sz w:val="18"/>
          <w:lang w:val="en-US"/>
        </w:rPr>
      </w:pPr>
      <w:r w:rsidRPr="00991B38">
        <w:rPr>
          <w:rFonts w:cstheme="minorHAnsi"/>
          <w:b/>
          <w:lang w:val="en-US"/>
        </w:rPr>
        <w:t>Följer man budget?</w:t>
      </w:r>
      <w:r w:rsidR="00991B38" w:rsidRPr="00991B38">
        <w:rPr>
          <w:rFonts w:cstheme="minorHAnsi"/>
          <w:b/>
          <w:lang w:val="en-US"/>
        </w:rPr>
        <w:t xml:space="preserve"> / Do</w:t>
      </w:r>
      <w:r w:rsidR="00245D87">
        <w:rPr>
          <w:rFonts w:cstheme="minorHAnsi"/>
          <w:b/>
          <w:lang w:val="en-US"/>
        </w:rPr>
        <w:t xml:space="preserve">es the project </w:t>
      </w:r>
      <w:r w:rsidR="00991B38" w:rsidRPr="00991B38">
        <w:rPr>
          <w:rFonts w:cstheme="minorHAnsi"/>
          <w:b/>
          <w:lang w:val="en-US"/>
        </w:rPr>
        <w:t xml:space="preserve">follow </w:t>
      </w:r>
      <w:r w:rsidR="00245D87">
        <w:rPr>
          <w:rFonts w:cstheme="minorHAnsi"/>
          <w:b/>
          <w:lang w:val="en-US"/>
        </w:rPr>
        <w:t>the</w:t>
      </w:r>
      <w:r w:rsidR="00991B38" w:rsidRPr="00991B38">
        <w:rPr>
          <w:rFonts w:cstheme="minorHAnsi"/>
          <w:b/>
          <w:lang w:val="en-US"/>
        </w:rPr>
        <w:t xml:space="preserve"> budget?</w:t>
      </w:r>
      <w:r w:rsidR="00F928D4" w:rsidRPr="00F928D4">
        <w:rPr>
          <w:rFonts w:cstheme="minorHAnsi"/>
          <w:i/>
          <w:sz w:val="18"/>
          <w:lang w:val="en-US"/>
        </w:rPr>
        <w:t xml:space="preserve"> </w:t>
      </w:r>
    </w:p>
    <w:p w14:paraId="73D58C57" w14:textId="29104E8D" w:rsidR="00F928D4" w:rsidRDefault="00F928D4" w:rsidP="00F928D4">
      <w:pPr>
        <w:rPr>
          <w:rFonts w:cstheme="minorHAnsi"/>
          <w:lang w:val="en-US"/>
        </w:rPr>
      </w:pPr>
    </w:p>
    <w:p w14:paraId="71A250AF" w14:textId="55DFC47D" w:rsidR="00377450" w:rsidRDefault="00377450" w:rsidP="00F928D4">
      <w:pPr>
        <w:rPr>
          <w:rFonts w:cstheme="minorHAnsi"/>
          <w:lang w:val="en-US"/>
        </w:rPr>
      </w:pPr>
    </w:p>
    <w:p w14:paraId="0481C0A3" w14:textId="77777777" w:rsidR="004605D1" w:rsidRPr="0005737A" w:rsidRDefault="004605D1" w:rsidP="00F928D4">
      <w:pPr>
        <w:rPr>
          <w:rFonts w:cstheme="minorHAnsi"/>
          <w:lang w:val="en-US"/>
        </w:rPr>
      </w:pPr>
    </w:p>
    <w:p w14:paraId="0C97F9AD" w14:textId="754019B0" w:rsidR="00F928D4" w:rsidRPr="00F928D4" w:rsidRDefault="008C7FC0" w:rsidP="00F928D4">
      <w:pPr>
        <w:rPr>
          <w:rFonts w:cstheme="minorHAnsi"/>
          <w:i/>
          <w:sz w:val="18"/>
          <w:lang w:val="en-US"/>
        </w:rPr>
      </w:pPr>
      <w:r w:rsidRPr="00F928D4">
        <w:rPr>
          <w:rFonts w:cstheme="minorHAnsi"/>
          <w:b/>
          <w:lang w:val="en-US"/>
        </w:rPr>
        <w:t>Kommer man nå uppsatta mål i projektet?</w:t>
      </w:r>
      <w:r w:rsidR="00991B38" w:rsidRPr="00F928D4">
        <w:rPr>
          <w:rFonts w:cstheme="minorHAnsi"/>
          <w:b/>
          <w:lang w:val="en-US"/>
        </w:rPr>
        <w:t xml:space="preserve"> / Will you reach the goals in the project?</w:t>
      </w:r>
      <w:r w:rsidR="00991B38" w:rsidRPr="00F928D4">
        <w:rPr>
          <w:rFonts w:cstheme="minorHAnsi"/>
          <w:b/>
          <w:lang w:val="en-US"/>
        </w:rPr>
        <w:br/>
      </w:r>
      <w:r w:rsidRPr="00F928D4">
        <w:rPr>
          <w:rFonts w:cstheme="minorHAnsi"/>
          <w:b/>
          <w:lang w:val="en-US"/>
        </w:rPr>
        <w:t>Om inte, or</w:t>
      </w:r>
      <w:r w:rsidR="00991B38" w:rsidRPr="00F928D4">
        <w:rPr>
          <w:rFonts w:cstheme="minorHAnsi"/>
          <w:b/>
          <w:lang w:val="en-US"/>
        </w:rPr>
        <w:t>sak och förändrin</w:t>
      </w:r>
      <w:r w:rsidR="00696BCB">
        <w:rPr>
          <w:rFonts w:cstheme="minorHAnsi"/>
          <w:b/>
          <w:lang w:val="en-US"/>
        </w:rPr>
        <w:t>gar / If not, cause and changes</w:t>
      </w:r>
      <w:r w:rsidR="00F928D4" w:rsidRPr="00F928D4">
        <w:rPr>
          <w:rFonts w:cstheme="minorHAnsi"/>
          <w:i/>
          <w:sz w:val="18"/>
          <w:lang w:val="en-US"/>
        </w:rPr>
        <w:t xml:space="preserve"> </w:t>
      </w:r>
    </w:p>
    <w:p w14:paraId="3D52176C" w14:textId="513E5348" w:rsidR="00F928D4" w:rsidRDefault="00F928D4" w:rsidP="00F928D4">
      <w:pPr>
        <w:rPr>
          <w:rFonts w:cstheme="minorHAnsi"/>
          <w:lang w:val="en-US"/>
        </w:rPr>
      </w:pPr>
    </w:p>
    <w:p w14:paraId="5F0DD389" w14:textId="77777777" w:rsidR="004605D1" w:rsidRDefault="004605D1" w:rsidP="00F928D4">
      <w:pPr>
        <w:rPr>
          <w:rFonts w:cstheme="minorHAnsi"/>
          <w:lang w:val="en-US"/>
        </w:rPr>
      </w:pPr>
    </w:p>
    <w:p w14:paraId="375EA928" w14:textId="77777777" w:rsidR="00377450" w:rsidRPr="0005737A" w:rsidRDefault="00377450" w:rsidP="00F928D4">
      <w:pPr>
        <w:rPr>
          <w:rFonts w:cstheme="minorHAnsi"/>
          <w:lang w:val="en-US"/>
        </w:rPr>
      </w:pPr>
    </w:p>
    <w:p w14:paraId="7E09B798" w14:textId="4BD9D7D5" w:rsidR="00F928D4" w:rsidRPr="00F928D4" w:rsidRDefault="008C7FC0" w:rsidP="00F928D4">
      <w:pPr>
        <w:rPr>
          <w:rFonts w:cstheme="minorHAnsi"/>
          <w:i/>
          <w:sz w:val="18"/>
        </w:rPr>
      </w:pPr>
      <w:r>
        <w:rPr>
          <w:rFonts w:cstheme="minorHAnsi"/>
          <w:b/>
        </w:rPr>
        <w:t>Resultat fram till nu /</w:t>
      </w:r>
      <w:r w:rsidR="00991B38">
        <w:rPr>
          <w:rFonts w:cstheme="minorHAnsi"/>
          <w:b/>
        </w:rPr>
        <w:t xml:space="preserve"> Results so far</w:t>
      </w:r>
    </w:p>
    <w:p w14:paraId="55D54245" w14:textId="5325388C" w:rsidR="00F928D4" w:rsidRDefault="00F928D4" w:rsidP="00F928D4">
      <w:pPr>
        <w:rPr>
          <w:rFonts w:cstheme="minorHAnsi"/>
        </w:rPr>
      </w:pPr>
    </w:p>
    <w:p w14:paraId="55F7256E" w14:textId="77777777" w:rsidR="004605D1" w:rsidRDefault="004605D1" w:rsidP="00F928D4">
      <w:pPr>
        <w:rPr>
          <w:rFonts w:cstheme="minorHAnsi"/>
        </w:rPr>
      </w:pPr>
    </w:p>
    <w:p w14:paraId="76BA2DF4" w14:textId="77777777" w:rsidR="00377450" w:rsidRDefault="00377450" w:rsidP="00F928D4">
      <w:pPr>
        <w:rPr>
          <w:rFonts w:cstheme="minorHAnsi"/>
        </w:rPr>
      </w:pPr>
    </w:p>
    <w:p w14:paraId="25D7E886" w14:textId="77777777" w:rsidR="00F573B6" w:rsidRPr="0029421F" w:rsidRDefault="00F573B6" w:rsidP="00F573B6">
      <w:pPr>
        <w:spacing w:after="120" w:line="240" w:lineRule="auto"/>
        <w:rPr>
          <w:rFonts w:cstheme="minorHAnsi"/>
          <w:b/>
          <w:bCs/>
          <w:lang w:val="en-US"/>
        </w:rPr>
      </w:pPr>
      <w:r w:rsidRPr="0029421F">
        <w:rPr>
          <w:rFonts w:cstheme="minorHAnsi"/>
          <w:b/>
          <w:bCs/>
          <w:lang w:val="en-US"/>
        </w:rPr>
        <w:t>Publicering och spridning / Publication and dissemination</w:t>
      </w:r>
    </w:p>
    <w:p w14:paraId="71CE6E4C" w14:textId="31CD339E" w:rsidR="00871B17" w:rsidRPr="00871B17" w:rsidRDefault="00871B17" w:rsidP="00F573B6">
      <w:pPr>
        <w:rPr>
          <w:rFonts w:cstheme="minorHAnsi"/>
          <w:i/>
          <w:color w:val="FF0000"/>
          <w:sz w:val="18"/>
          <w:lang w:val="en-US"/>
        </w:rPr>
      </w:pPr>
      <w:r w:rsidRPr="00871B17">
        <w:rPr>
          <w:rFonts w:cstheme="minorHAnsi"/>
          <w:i/>
          <w:color w:val="FF0000"/>
          <w:sz w:val="18"/>
          <w:lang w:val="en-US"/>
        </w:rPr>
        <w:t>Denna lista uppdateras vid projektets slut / This list shall be updated at the end of the project.</w:t>
      </w:r>
    </w:p>
    <w:p w14:paraId="67001B78" w14:textId="7B43C44B" w:rsidR="00F573B6" w:rsidRPr="0029421F" w:rsidRDefault="00F573B6" w:rsidP="00F573B6">
      <w:pPr>
        <w:rPr>
          <w:rFonts w:cstheme="minorHAnsi"/>
          <w:i/>
          <w:sz w:val="18"/>
        </w:rPr>
      </w:pPr>
      <w:r w:rsidRPr="0029421F">
        <w:rPr>
          <w:rFonts w:cstheme="minorHAnsi"/>
          <w:i/>
          <w:sz w:val="18"/>
        </w:rPr>
        <w:t>List</w:t>
      </w:r>
      <w:r w:rsidR="00E13B32" w:rsidRPr="0029421F">
        <w:rPr>
          <w:rFonts w:cstheme="minorHAnsi"/>
          <w:i/>
          <w:sz w:val="18"/>
        </w:rPr>
        <w:t xml:space="preserve">a samtliga konferensbidrag, publicerade </w:t>
      </w:r>
      <w:r w:rsidRPr="0029421F">
        <w:rPr>
          <w:rFonts w:cstheme="minorHAnsi"/>
          <w:i/>
          <w:sz w:val="18"/>
        </w:rPr>
        <w:t xml:space="preserve">artiklar, samt pressmeddelanden eller annan extern kommunikation </w:t>
      </w:r>
      <w:r w:rsidR="00E13B32" w:rsidRPr="0029421F">
        <w:rPr>
          <w:rFonts w:cstheme="minorHAnsi"/>
          <w:i/>
          <w:sz w:val="18"/>
        </w:rPr>
        <w:t>som härrör från arbetet (inkludera länk om tillgänglig)</w:t>
      </w:r>
      <w:r w:rsidRPr="0029421F">
        <w:rPr>
          <w:rFonts w:cstheme="minorHAnsi"/>
          <w:i/>
          <w:sz w:val="18"/>
        </w:rPr>
        <w:t xml:space="preserve"> / List all conference </w:t>
      </w:r>
      <w:r w:rsidR="00E13B32" w:rsidRPr="0029421F">
        <w:rPr>
          <w:rFonts w:cstheme="minorHAnsi"/>
          <w:i/>
          <w:sz w:val="18"/>
        </w:rPr>
        <w:t xml:space="preserve">papers, submitted </w:t>
      </w:r>
      <w:r w:rsidRPr="0029421F">
        <w:rPr>
          <w:rFonts w:cstheme="minorHAnsi"/>
          <w:i/>
          <w:sz w:val="18"/>
        </w:rPr>
        <w:t>articles</w:t>
      </w:r>
      <w:r w:rsidR="00E13B32" w:rsidRPr="0029421F">
        <w:rPr>
          <w:rFonts w:cstheme="minorHAnsi"/>
          <w:i/>
          <w:sz w:val="18"/>
        </w:rPr>
        <w:t xml:space="preserve">, </w:t>
      </w:r>
      <w:r w:rsidRPr="0029421F">
        <w:rPr>
          <w:rFonts w:cstheme="minorHAnsi"/>
          <w:i/>
          <w:sz w:val="18"/>
        </w:rPr>
        <w:t>and press-releases or other external communication</w:t>
      </w:r>
      <w:r w:rsidR="00E13B32" w:rsidRPr="0029421F">
        <w:rPr>
          <w:rFonts w:cstheme="minorHAnsi"/>
          <w:i/>
          <w:sz w:val="18"/>
        </w:rPr>
        <w:t xml:space="preserve"> arising from the work (include link if available</w:t>
      </w:r>
      <w:r w:rsidRPr="0029421F">
        <w:rPr>
          <w:rFonts w:cstheme="minorHAnsi"/>
          <w:i/>
          <w:sz w:val="18"/>
        </w:rPr>
        <w:t>).</w:t>
      </w:r>
      <w:r w:rsidR="00871B17" w:rsidRPr="0029421F">
        <w:rPr>
          <w:rFonts w:cstheme="minorHAnsi"/>
          <w:i/>
          <w:sz w:val="18"/>
        </w:rPr>
        <w:t xml:space="preserve"> </w:t>
      </w:r>
    </w:p>
    <w:p w14:paraId="1C026E1D" w14:textId="1EFF7442" w:rsidR="00F573B6" w:rsidRDefault="00F573B6" w:rsidP="00F573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…</w:t>
      </w:r>
    </w:p>
    <w:p w14:paraId="491BDA2C" w14:textId="56E9189B" w:rsidR="00F573B6" w:rsidRDefault="00F573B6" w:rsidP="00F573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…</w:t>
      </w:r>
    </w:p>
    <w:p w14:paraId="4761DAC2" w14:textId="16C18D12" w:rsidR="00F573B6" w:rsidRPr="00F573B6" w:rsidRDefault="00F573B6" w:rsidP="00F573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…</w:t>
      </w:r>
    </w:p>
    <w:p w14:paraId="7F0E7FFC" w14:textId="77777777" w:rsidR="00F573B6" w:rsidRDefault="00F573B6" w:rsidP="00F928D4">
      <w:pPr>
        <w:pBdr>
          <w:bottom w:val="single" w:sz="6" w:space="1" w:color="auto"/>
        </w:pBdr>
        <w:rPr>
          <w:rFonts w:cstheme="minorHAnsi"/>
        </w:rPr>
      </w:pPr>
    </w:p>
    <w:p w14:paraId="7E14BFF1" w14:textId="5BBBBDE5" w:rsidR="00490804" w:rsidRPr="00814F9B" w:rsidRDefault="00490804" w:rsidP="00F928D4">
      <w:pPr>
        <w:rPr>
          <w:b/>
          <w:i/>
          <w:color w:val="186A8E"/>
          <w:lang w:val="en-US"/>
        </w:rPr>
      </w:pPr>
      <w:r w:rsidRPr="00814F9B">
        <w:rPr>
          <w:b/>
          <w:i/>
          <w:color w:val="186A8E"/>
          <w:lang w:val="en-US"/>
        </w:rPr>
        <w:t xml:space="preserve">Dessa frågor </w:t>
      </w:r>
      <w:r w:rsidR="00647765">
        <w:rPr>
          <w:b/>
          <w:i/>
          <w:color w:val="186A8E"/>
          <w:lang w:val="en-US"/>
        </w:rPr>
        <w:t xml:space="preserve">besvaras </w:t>
      </w:r>
      <w:r w:rsidRPr="00814F9B">
        <w:rPr>
          <w:b/>
          <w:i/>
          <w:color w:val="186A8E"/>
          <w:lang w:val="en-US"/>
        </w:rPr>
        <w:t>vid projektavslut</w:t>
      </w:r>
      <w:r w:rsidR="00814F9B" w:rsidRPr="00814F9B">
        <w:rPr>
          <w:b/>
          <w:i/>
          <w:color w:val="186A8E"/>
          <w:lang w:val="en-US"/>
        </w:rPr>
        <w:t xml:space="preserve"> / </w:t>
      </w:r>
      <w:r w:rsidR="00814F9B">
        <w:rPr>
          <w:b/>
          <w:i/>
          <w:color w:val="186A8E"/>
          <w:lang w:val="en-US"/>
        </w:rPr>
        <w:t>These questions are answered at the end of the project</w:t>
      </w:r>
    </w:p>
    <w:p w14:paraId="15714B50" w14:textId="09421062" w:rsidR="00490804" w:rsidRPr="00377450" w:rsidRDefault="00490804" w:rsidP="00377450">
      <w:pPr>
        <w:rPr>
          <w:rFonts w:cstheme="minorHAnsi"/>
          <w:i/>
          <w:color w:val="FF0000"/>
          <w:sz w:val="18"/>
        </w:rPr>
      </w:pPr>
      <w:r w:rsidRPr="00377450">
        <w:rPr>
          <w:rFonts w:cstheme="minorHAnsi"/>
          <w:i/>
          <w:color w:val="FF0000"/>
          <w:sz w:val="18"/>
        </w:rPr>
        <w:t>Svara på frågorna på ett populärve</w:t>
      </w:r>
      <w:r w:rsidR="00871B17">
        <w:rPr>
          <w:rFonts w:cstheme="minorHAnsi"/>
          <w:i/>
          <w:color w:val="FF0000"/>
          <w:sz w:val="18"/>
        </w:rPr>
        <w:t xml:space="preserve">tenskapligt sätt. Undvik om möjligt </w:t>
      </w:r>
      <w:r w:rsidRPr="00377450">
        <w:rPr>
          <w:rFonts w:cstheme="minorHAnsi"/>
          <w:i/>
          <w:color w:val="FF0000"/>
          <w:sz w:val="18"/>
        </w:rPr>
        <w:t xml:space="preserve">tekniska begrepp och detaljer. </w:t>
      </w:r>
    </w:p>
    <w:p w14:paraId="1464AE39" w14:textId="7FEC4E64" w:rsidR="00AC4FF4" w:rsidRPr="0029421F" w:rsidRDefault="00AC4FF4" w:rsidP="00AC4FF4">
      <w:pPr>
        <w:rPr>
          <w:rFonts w:cstheme="minorHAnsi"/>
          <w:i/>
          <w:sz w:val="18"/>
        </w:rPr>
      </w:pPr>
      <w:r>
        <w:rPr>
          <w:rFonts w:cstheme="minorHAnsi"/>
          <w:b/>
        </w:rPr>
        <w:t>Resultat</w:t>
      </w:r>
      <w:r w:rsidRPr="00AD14FB">
        <w:rPr>
          <w:rFonts w:cstheme="minorHAnsi"/>
          <w:b/>
        </w:rPr>
        <w:t>sammanfattning (svenska)</w:t>
      </w:r>
      <w:r w:rsidR="00576D69" w:rsidRPr="00576D69">
        <w:rPr>
          <w:rFonts w:cstheme="minorHAnsi"/>
          <w:i/>
          <w:sz w:val="18"/>
        </w:rPr>
        <w:t xml:space="preserve"> </w:t>
      </w:r>
      <w:r w:rsidRPr="00576D69">
        <w:rPr>
          <w:rFonts w:cstheme="minorHAnsi"/>
          <w:i/>
          <w:sz w:val="18"/>
        </w:rPr>
        <w:br/>
      </w:r>
      <w:r w:rsidRPr="00F22672">
        <w:rPr>
          <w:rFonts w:cstheme="minorHAnsi"/>
          <w:i/>
          <w:sz w:val="18"/>
        </w:rPr>
        <w:t>G</w:t>
      </w:r>
      <w:r w:rsidRPr="0029421F">
        <w:rPr>
          <w:rFonts w:cstheme="minorHAnsi"/>
          <w:i/>
          <w:sz w:val="18"/>
        </w:rPr>
        <w:t>enerell sammanfattning passande för kommunikation. Kommer</w:t>
      </w:r>
      <w:r w:rsidR="00576D69" w:rsidRPr="0029421F">
        <w:rPr>
          <w:rFonts w:cstheme="minorHAnsi"/>
          <w:i/>
          <w:sz w:val="18"/>
        </w:rPr>
        <w:t xml:space="preserve"> </w:t>
      </w:r>
      <w:r w:rsidRPr="0029421F">
        <w:rPr>
          <w:rFonts w:cstheme="minorHAnsi"/>
          <w:i/>
          <w:sz w:val="18"/>
        </w:rPr>
        <w:t>att publiceras på Swedish Mining Innovations webb.</w:t>
      </w:r>
      <w:r w:rsidR="00576D69" w:rsidRPr="0029421F">
        <w:rPr>
          <w:rFonts w:cstheme="minorHAnsi"/>
          <w:i/>
          <w:sz w:val="18"/>
        </w:rPr>
        <w:t xml:space="preserve"> Max. 2 500 tecken inkl blanksteg.</w:t>
      </w:r>
    </w:p>
    <w:p w14:paraId="757C8A35" w14:textId="642F4CDE" w:rsidR="00AC4FF4" w:rsidRDefault="00AC4FF4" w:rsidP="00AC4FF4">
      <w:pPr>
        <w:rPr>
          <w:rFonts w:cstheme="minorHAnsi"/>
        </w:rPr>
      </w:pPr>
    </w:p>
    <w:p w14:paraId="05A4BACB" w14:textId="22E644CC" w:rsidR="00576D69" w:rsidRDefault="00576D69" w:rsidP="00AC4FF4">
      <w:pPr>
        <w:rPr>
          <w:rFonts w:cstheme="minorHAnsi"/>
        </w:rPr>
      </w:pPr>
    </w:p>
    <w:p w14:paraId="76EA17C7" w14:textId="77777777" w:rsidR="004605D1" w:rsidRPr="00AD14FB" w:rsidRDefault="004605D1" w:rsidP="00AC4FF4">
      <w:pPr>
        <w:rPr>
          <w:rFonts w:cstheme="minorHAnsi"/>
        </w:rPr>
      </w:pPr>
    </w:p>
    <w:p w14:paraId="45CF1AB9" w14:textId="7DF343AB" w:rsidR="00AC4FF4" w:rsidRPr="00F22672" w:rsidRDefault="00AC4FF4" w:rsidP="00AC4FF4">
      <w:pPr>
        <w:rPr>
          <w:rFonts w:cstheme="minorHAnsi"/>
          <w:i/>
          <w:sz w:val="18"/>
          <w:lang w:val="en-US"/>
        </w:rPr>
      </w:pPr>
      <w:r w:rsidRPr="0005737A">
        <w:rPr>
          <w:rFonts w:cstheme="minorHAnsi"/>
          <w:b/>
          <w:lang w:val="en-US"/>
        </w:rPr>
        <w:t xml:space="preserve">Project </w:t>
      </w:r>
      <w:r>
        <w:rPr>
          <w:rFonts w:cstheme="minorHAnsi"/>
          <w:b/>
          <w:lang w:val="en-US"/>
        </w:rPr>
        <w:t xml:space="preserve">result </w:t>
      </w:r>
      <w:r w:rsidR="00814F9B">
        <w:rPr>
          <w:rFonts w:cstheme="minorHAnsi"/>
          <w:b/>
          <w:lang w:val="en-US"/>
        </w:rPr>
        <w:t>summary (E</w:t>
      </w:r>
      <w:r w:rsidRPr="0005737A">
        <w:rPr>
          <w:rFonts w:cstheme="minorHAnsi"/>
          <w:b/>
          <w:lang w:val="en-US"/>
        </w:rPr>
        <w:t>nglish)</w:t>
      </w:r>
      <w:r w:rsidRPr="000573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br/>
      </w:r>
      <w:r w:rsidRPr="00F22672">
        <w:rPr>
          <w:rFonts w:cstheme="minorHAnsi"/>
          <w:i/>
          <w:sz w:val="18"/>
          <w:lang w:val="en-US"/>
        </w:rPr>
        <w:t xml:space="preserve">General description suitable for dissemination. Will be published at Swedish Mining Innovation website. </w:t>
      </w:r>
      <w:r w:rsidR="00576D69" w:rsidRPr="00F22672">
        <w:rPr>
          <w:rFonts w:cstheme="minorHAnsi"/>
          <w:i/>
          <w:sz w:val="18"/>
          <w:lang w:val="en-US"/>
        </w:rPr>
        <w:t>Max 2 500 characters incl spaces.</w:t>
      </w:r>
    </w:p>
    <w:p w14:paraId="3662FCBA" w14:textId="7FEE7191" w:rsidR="00490804" w:rsidRDefault="00490804" w:rsidP="00490804">
      <w:pPr>
        <w:spacing w:after="120" w:line="240" w:lineRule="auto"/>
        <w:rPr>
          <w:rFonts w:cstheme="minorHAnsi"/>
          <w:bCs/>
          <w:lang w:val="en-US"/>
        </w:rPr>
      </w:pPr>
    </w:p>
    <w:p w14:paraId="7987D656" w14:textId="74B5F241" w:rsidR="00576D69" w:rsidRDefault="00576D69" w:rsidP="00490804">
      <w:pPr>
        <w:spacing w:after="120" w:line="240" w:lineRule="auto"/>
        <w:rPr>
          <w:rFonts w:cstheme="minorHAnsi"/>
          <w:bCs/>
          <w:lang w:val="en-US"/>
        </w:rPr>
      </w:pPr>
    </w:p>
    <w:p w14:paraId="031B8AD3" w14:textId="77777777" w:rsidR="004605D1" w:rsidRPr="00576D69" w:rsidRDefault="004605D1" w:rsidP="00490804">
      <w:pPr>
        <w:spacing w:after="120" w:line="240" w:lineRule="auto"/>
        <w:rPr>
          <w:rFonts w:cstheme="minorHAnsi"/>
          <w:bCs/>
          <w:lang w:val="en-US"/>
        </w:rPr>
      </w:pPr>
    </w:p>
    <w:p w14:paraId="645C03E5" w14:textId="774E6DCC" w:rsidR="00AC4FF4" w:rsidRDefault="001B7F80" w:rsidP="00490804">
      <w:pPr>
        <w:spacing w:after="12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Framtida arbete / Future work</w:t>
      </w:r>
    </w:p>
    <w:p w14:paraId="4E9679F0" w14:textId="268B117F" w:rsidR="00647765" w:rsidRPr="00647765" w:rsidRDefault="00647765" w:rsidP="00647765">
      <w:pPr>
        <w:rPr>
          <w:rFonts w:cstheme="minorHAnsi"/>
          <w:lang w:val="en-US"/>
        </w:rPr>
      </w:pPr>
    </w:p>
    <w:p w14:paraId="16D72445" w14:textId="77777777" w:rsidR="001B7F80" w:rsidRPr="001B7F80" w:rsidRDefault="001B7F80" w:rsidP="00490804">
      <w:pPr>
        <w:spacing w:after="120" w:line="240" w:lineRule="auto"/>
        <w:rPr>
          <w:rFonts w:cstheme="minorHAnsi"/>
          <w:bCs/>
          <w:lang w:val="en-US"/>
        </w:rPr>
      </w:pPr>
    </w:p>
    <w:p w14:paraId="5DCA8623" w14:textId="13E6655E" w:rsidR="00AC4FF4" w:rsidRPr="001B7F80" w:rsidRDefault="00AC4FF4" w:rsidP="00490804">
      <w:pPr>
        <w:spacing w:after="120" w:line="240" w:lineRule="auto"/>
        <w:rPr>
          <w:rFonts w:cstheme="minorHAnsi"/>
          <w:bCs/>
          <w:lang w:val="en-US"/>
        </w:rPr>
      </w:pPr>
    </w:p>
    <w:p w14:paraId="0A420CE3" w14:textId="5851FFF1" w:rsidR="00AC4FF4" w:rsidRPr="00F573B6" w:rsidRDefault="002732D0" w:rsidP="00AC4FF4">
      <w:pPr>
        <w:spacing w:after="120" w:line="240" w:lineRule="auto"/>
        <w:rPr>
          <w:rFonts w:cstheme="minorHAnsi"/>
          <w:b/>
          <w:bCs/>
          <w:lang w:val="en-US"/>
        </w:rPr>
      </w:pPr>
      <w:r w:rsidRPr="00F573B6">
        <w:rPr>
          <w:rFonts w:cstheme="minorHAnsi"/>
          <w:b/>
          <w:bCs/>
          <w:lang w:val="en-US"/>
        </w:rPr>
        <w:t xml:space="preserve">Publicering och spridning / </w:t>
      </w:r>
      <w:r w:rsidR="00AC4FF4" w:rsidRPr="00F573B6">
        <w:rPr>
          <w:rFonts w:cstheme="minorHAnsi"/>
          <w:b/>
          <w:bCs/>
          <w:lang w:val="en-US"/>
        </w:rPr>
        <w:t>Publication and dissemination</w:t>
      </w:r>
    </w:p>
    <w:p w14:paraId="4CAF0746" w14:textId="2E88143F" w:rsidR="00F573B6" w:rsidRPr="00871B17" w:rsidRDefault="00871B17" w:rsidP="00871B17">
      <w:pPr>
        <w:rPr>
          <w:rFonts w:cstheme="minorHAnsi"/>
          <w:color w:val="FF0000"/>
        </w:rPr>
      </w:pPr>
      <w:r w:rsidRPr="00871B17">
        <w:rPr>
          <w:rFonts w:cstheme="minorHAnsi"/>
          <w:i/>
          <w:color w:val="FF0000"/>
          <w:sz w:val="18"/>
        </w:rPr>
        <w:t xml:space="preserve">Uppdatera listan ovan i dokumentet. / Update the list above. </w:t>
      </w:r>
    </w:p>
    <w:p w14:paraId="2E9C470D" w14:textId="77777777" w:rsidR="00F573B6" w:rsidRPr="00F22672" w:rsidRDefault="00F573B6" w:rsidP="00F573B6">
      <w:pPr>
        <w:rPr>
          <w:rFonts w:cstheme="minorHAnsi"/>
          <w:i/>
          <w:sz w:val="18"/>
        </w:rPr>
      </w:pPr>
      <w:bookmarkStart w:id="0" w:name="_GoBack"/>
      <w:bookmarkEnd w:id="0"/>
    </w:p>
    <w:sectPr w:rsidR="00F573B6" w:rsidRPr="00F22672" w:rsidSect="00F928D4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5D11" w14:textId="77777777" w:rsidR="0008749C" w:rsidRDefault="0008749C" w:rsidP="00AD14FB">
      <w:pPr>
        <w:spacing w:after="0" w:line="240" w:lineRule="auto"/>
      </w:pPr>
      <w:r>
        <w:separator/>
      </w:r>
    </w:p>
  </w:endnote>
  <w:endnote w:type="continuationSeparator" w:id="0">
    <w:p w14:paraId="2DBCFC71" w14:textId="77777777" w:rsidR="0008749C" w:rsidRDefault="0008749C" w:rsidP="00AD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3AFE" w14:textId="77777777" w:rsidR="0008749C" w:rsidRDefault="0008749C" w:rsidP="00AD14FB">
      <w:pPr>
        <w:spacing w:after="0" w:line="240" w:lineRule="auto"/>
      </w:pPr>
      <w:r>
        <w:separator/>
      </w:r>
    </w:p>
  </w:footnote>
  <w:footnote w:type="continuationSeparator" w:id="0">
    <w:p w14:paraId="2062F825" w14:textId="77777777" w:rsidR="0008749C" w:rsidRDefault="0008749C" w:rsidP="00AD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61D8" w14:textId="1AD29365" w:rsidR="00854531" w:rsidRPr="00F928D4" w:rsidRDefault="00F928D4" w:rsidP="00F928D4">
    <w:pPr>
      <w:pStyle w:val="Header"/>
      <w:rPr>
        <w:i/>
        <w:sz w:val="16"/>
      </w:rPr>
    </w:pPr>
    <w:r>
      <w:tab/>
    </w:r>
    <w:r>
      <w:tab/>
    </w:r>
    <w:r w:rsidRPr="00F928D4">
      <w:rPr>
        <w:i/>
        <w:sz w:val="16"/>
      </w:rPr>
      <w:t xml:space="preserve">sid </w:t>
    </w:r>
    <w:r w:rsidRPr="00F928D4">
      <w:rPr>
        <w:i/>
        <w:sz w:val="16"/>
      </w:rPr>
      <w:fldChar w:fldCharType="begin"/>
    </w:r>
    <w:r w:rsidRPr="00F928D4">
      <w:rPr>
        <w:i/>
        <w:sz w:val="16"/>
      </w:rPr>
      <w:instrText>PAGE   \* MERGEFORMAT</w:instrText>
    </w:r>
    <w:r w:rsidRPr="00F928D4">
      <w:rPr>
        <w:i/>
        <w:sz w:val="16"/>
      </w:rPr>
      <w:fldChar w:fldCharType="separate"/>
    </w:r>
    <w:r w:rsidR="00D81906">
      <w:rPr>
        <w:i/>
        <w:noProof/>
        <w:sz w:val="16"/>
      </w:rPr>
      <w:t>2</w:t>
    </w:r>
    <w:r w:rsidRPr="00F928D4">
      <w:rPr>
        <w:i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C09B" w14:textId="389CE72C" w:rsidR="00F928D4" w:rsidRDefault="00F928D4" w:rsidP="00F928D4">
    <w:pPr>
      <w:pStyle w:val="Header"/>
      <w:ind w:hanging="709"/>
    </w:pPr>
    <w:r>
      <w:rPr>
        <w:noProof/>
        <w:lang w:eastAsia="sv-SE"/>
      </w:rPr>
      <w:drawing>
        <wp:inline distT="0" distB="0" distL="0" distR="0" wp14:anchorId="0B16B673" wp14:editId="01621C3E">
          <wp:extent cx="1528876" cy="64059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edish Mining Innovatio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876" cy="64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5CBEE" w14:textId="777FD341" w:rsidR="00F928D4" w:rsidRPr="0029421F" w:rsidRDefault="0029421F" w:rsidP="0029421F">
    <w:pPr>
      <w:pStyle w:val="Header"/>
      <w:ind w:hanging="709"/>
      <w:rPr>
        <w:i/>
        <w:sz w:val="16"/>
      </w:rPr>
    </w:pPr>
    <w:r w:rsidRPr="0029421F">
      <w:rPr>
        <w:i/>
        <w:sz w:val="16"/>
      </w:rPr>
      <w:tab/>
    </w:r>
    <w:r w:rsidRPr="0029421F">
      <w:rPr>
        <w:i/>
        <w:sz w:val="16"/>
      </w:rPr>
      <w:tab/>
    </w:r>
    <w:r w:rsidRPr="0029421F">
      <w:rPr>
        <w:i/>
        <w:sz w:val="16"/>
      </w:rPr>
      <w:tab/>
      <w:t>Ver. 2021-0</w:t>
    </w:r>
    <w:r w:rsidR="002F0ED4">
      <w:rPr>
        <w:i/>
        <w:sz w:val="16"/>
      </w:rPr>
      <w:t>4-22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C64"/>
    <w:multiLevelType w:val="multilevel"/>
    <w:tmpl w:val="6CD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76C2"/>
    <w:multiLevelType w:val="multilevel"/>
    <w:tmpl w:val="6CD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0272D"/>
    <w:multiLevelType w:val="multilevel"/>
    <w:tmpl w:val="6CD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95277"/>
    <w:multiLevelType w:val="multilevel"/>
    <w:tmpl w:val="6CD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C1033"/>
    <w:multiLevelType w:val="multilevel"/>
    <w:tmpl w:val="6CD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F5F5F"/>
    <w:multiLevelType w:val="multilevel"/>
    <w:tmpl w:val="094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C02C3"/>
    <w:multiLevelType w:val="multilevel"/>
    <w:tmpl w:val="242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B"/>
    <w:rsid w:val="0005737A"/>
    <w:rsid w:val="0008749C"/>
    <w:rsid w:val="001B7F80"/>
    <w:rsid w:val="001C4E51"/>
    <w:rsid w:val="00211E75"/>
    <w:rsid w:val="002125E3"/>
    <w:rsid w:val="00245D87"/>
    <w:rsid w:val="002564B6"/>
    <w:rsid w:val="00256B07"/>
    <w:rsid w:val="002732D0"/>
    <w:rsid w:val="0029421F"/>
    <w:rsid w:val="002C4F66"/>
    <w:rsid w:val="002F0ED4"/>
    <w:rsid w:val="002F4FBD"/>
    <w:rsid w:val="00377450"/>
    <w:rsid w:val="003C6C12"/>
    <w:rsid w:val="0045100F"/>
    <w:rsid w:val="004605D1"/>
    <w:rsid w:val="00490804"/>
    <w:rsid w:val="004B3ED3"/>
    <w:rsid w:val="0056555A"/>
    <w:rsid w:val="00576D69"/>
    <w:rsid w:val="00625D11"/>
    <w:rsid w:val="00640C3F"/>
    <w:rsid w:val="00647765"/>
    <w:rsid w:val="00657D59"/>
    <w:rsid w:val="006754E0"/>
    <w:rsid w:val="00696BCB"/>
    <w:rsid w:val="006E4734"/>
    <w:rsid w:val="00814F9B"/>
    <w:rsid w:val="00826043"/>
    <w:rsid w:val="00854531"/>
    <w:rsid w:val="00871B17"/>
    <w:rsid w:val="008C7FC0"/>
    <w:rsid w:val="0090784D"/>
    <w:rsid w:val="009264B3"/>
    <w:rsid w:val="00991B38"/>
    <w:rsid w:val="009965E3"/>
    <w:rsid w:val="009A634E"/>
    <w:rsid w:val="009F13DE"/>
    <w:rsid w:val="009F526B"/>
    <w:rsid w:val="00AC4FF4"/>
    <w:rsid w:val="00AD14FB"/>
    <w:rsid w:val="00B65FCB"/>
    <w:rsid w:val="00B878F2"/>
    <w:rsid w:val="00B94F5E"/>
    <w:rsid w:val="00CD0E99"/>
    <w:rsid w:val="00D81906"/>
    <w:rsid w:val="00DF4D9E"/>
    <w:rsid w:val="00E13B32"/>
    <w:rsid w:val="00EB07A9"/>
    <w:rsid w:val="00ED3114"/>
    <w:rsid w:val="00EE432C"/>
    <w:rsid w:val="00F22672"/>
    <w:rsid w:val="00F461FC"/>
    <w:rsid w:val="00F573B6"/>
    <w:rsid w:val="00F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4C560E"/>
  <w15:chartTrackingRefBased/>
  <w15:docId w15:val="{04B1FC31-3689-4560-886D-7E6790B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_brödtext"/>
    <w:basedOn w:val="Normal"/>
    <w:rsid w:val="00CD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rsid w:val="00CD0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0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90804"/>
    <w:rPr>
      <w:b/>
      <w:bCs/>
    </w:rPr>
  </w:style>
  <w:style w:type="character" w:styleId="Hyperlink">
    <w:name w:val="Hyperlink"/>
    <w:basedOn w:val="DefaultParagraphFont"/>
    <w:uiPriority w:val="99"/>
    <w:unhideWhenUsed/>
    <w:rsid w:val="004908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FB"/>
  </w:style>
  <w:style w:type="paragraph" w:styleId="Footer">
    <w:name w:val="footer"/>
    <w:basedOn w:val="Normal"/>
    <w:link w:val="FooterChar"/>
    <w:uiPriority w:val="99"/>
    <w:unhideWhenUsed/>
    <w:rsid w:val="00AD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FB"/>
  </w:style>
  <w:style w:type="paragraph" w:styleId="ListParagraph">
    <w:name w:val="List Paragraph"/>
    <w:basedOn w:val="Normal"/>
    <w:uiPriority w:val="34"/>
    <w:qFormat/>
    <w:rsid w:val="00F5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wrence.hooey@swedishmininginnovation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edishmininginnovation.se/sv/projektledarruti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wrence.hooey@swedishmininginnovatio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edishmininginnovation.se/projectleaderrouti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76DE26374A4DB47BFA64B4D40FF8" ma:contentTypeVersion="11" ma:contentTypeDescription="Skapa ett nytt dokument." ma:contentTypeScope="" ma:versionID="23490c45b369fb7576cabf772d774700">
  <xsd:schema xmlns:xsd="http://www.w3.org/2001/XMLSchema" xmlns:xs="http://www.w3.org/2001/XMLSchema" xmlns:p="http://schemas.microsoft.com/office/2006/metadata/properties" xmlns:ns2="588b487c-ddc9-4b03-ae02-f63e1250ff5f" xmlns:ns3="9b0c0e2c-dbe9-41e9-b17e-2f969747a8b0" targetNamespace="http://schemas.microsoft.com/office/2006/metadata/properties" ma:root="true" ma:fieldsID="390266de8b831d45c9efc168e6f231b4" ns2:_="" ns3:_="">
    <xsd:import namespace="588b487c-ddc9-4b03-ae02-f63e1250ff5f"/>
    <xsd:import namespace="9b0c0e2c-dbe9-41e9-b17e-2f969747a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487c-ddc9-4b03-ae02-f63e1250f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0e2c-dbe9-41e9-b17e-2f969747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093D-75FD-4361-BF8E-23953E19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3A9BA-FB26-4B47-9E1F-580449D276F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588b487c-ddc9-4b03-ae02-f63e1250ff5f"/>
    <ds:schemaRef ds:uri="9b0c0e2c-dbe9-41e9-b17e-2f969747a8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001C84-B246-4EF7-AB44-59B906ADE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487c-ddc9-4b03-ae02-f63e1250ff5f"/>
    <ds:schemaRef ds:uri="9b0c0e2c-dbe9-41e9-b17e-2f969747a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C4FD3-BC2F-4156-873F-B2AD2D3C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879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Mella</dc:creator>
  <cp:keywords/>
  <dc:description/>
  <cp:lastModifiedBy>Terese Mella</cp:lastModifiedBy>
  <cp:revision>26</cp:revision>
  <dcterms:created xsi:type="dcterms:W3CDTF">2021-02-02T13:09:00Z</dcterms:created>
  <dcterms:modified xsi:type="dcterms:W3CDTF">2021-04-22T12:04:00Z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0x0101007E2376DE26374A4DB47BFA64B4D40FF8</vt:lpwstr>
  </property>
</Properties>
</file>